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266" w:rsidRPr="00E95A0A" w:rsidRDefault="00446FDB" w:rsidP="0059043D">
      <w:pPr>
        <w:keepNext/>
        <w:keepLines/>
        <w:spacing w:after="0" w:line="240" w:lineRule="auto"/>
        <w:ind w:hanging="360"/>
        <w:jc w:val="both"/>
        <w:outlineLvl w:val="1"/>
        <w:rPr>
          <w:rFonts w:ascii="Times New Roman" w:eastAsia="Times New Roman" w:hAnsi="Times New Roman" w:cs="Times New Roman"/>
          <w:b/>
          <w:bCs/>
          <w:sz w:val="24"/>
          <w:szCs w:val="24"/>
        </w:rPr>
      </w:pPr>
      <w:r w:rsidRPr="00E95A0A">
        <w:rPr>
          <w:rFonts w:ascii="Times New Roman" w:eastAsia="Times New Roman" w:hAnsi="Times New Roman" w:cs="Times New Roman"/>
          <w:b/>
          <w:bCs/>
          <w:sz w:val="24"/>
          <w:szCs w:val="24"/>
        </w:rPr>
        <w:t>Проект контракта</w:t>
      </w:r>
    </w:p>
    <w:p w:rsidR="005F7A58" w:rsidRPr="00E95A0A" w:rsidRDefault="005F7A58" w:rsidP="0059043D">
      <w:pPr>
        <w:widowControl w:val="0"/>
        <w:spacing w:after="0" w:line="240" w:lineRule="auto"/>
        <w:jc w:val="center"/>
        <w:rPr>
          <w:rFonts w:ascii="Times New Roman" w:eastAsia="Calibri" w:hAnsi="Times New Roman" w:cs="Times New Roman"/>
          <w:caps/>
          <w:sz w:val="24"/>
          <w:szCs w:val="24"/>
        </w:rPr>
      </w:pPr>
      <w:r w:rsidRPr="00E95A0A">
        <w:rPr>
          <w:rFonts w:ascii="Times New Roman" w:eastAsia="Calibri" w:hAnsi="Times New Roman" w:cs="Times New Roman"/>
          <w:b/>
          <w:caps/>
          <w:sz w:val="24"/>
          <w:szCs w:val="24"/>
        </w:rPr>
        <w:t>Контракт №_________________</w:t>
      </w:r>
    </w:p>
    <w:p w:rsidR="00265BB5" w:rsidRDefault="00265BB5" w:rsidP="0059043D">
      <w:pPr>
        <w:widowControl w:val="0"/>
        <w:spacing w:after="0" w:line="240" w:lineRule="auto"/>
        <w:jc w:val="both"/>
        <w:rPr>
          <w:rFonts w:ascii="Times New Roman" w:eastAsia="Calibri" w:hAnsi="Times New Roman" w:cs="Times New Roman"/>
          <w:b/>
          <w:sz w:val="24"/>
          <w:szCs w:val="24"/>
        </w:rPr>
      </w:pPr>
    </w:p>
    <w:p w:rsidR="005F7A58" w:rsidRPr="00E95A0A" w:rsidRDefault="005F7A58" w:rsidP="0059043D">
      <w:pPr>
        <w:widowControl w:val="0"/>
        <w:spacing w:after="0" w:line="240" w:lineRule="auto"/>
        <w:jc w:val="both"/>
        <w:rPr>
          <w:rFonts w:ascii="Times New Roman" w:eastAsia="Calibri" w:hAnsi="Times New Roman" w:cs="Times New Roman"/>
          <w:b/>
          <w:sz w:val="24"/>
          <w:szCs w:val="24"/>
        </w:rPr>
      </w:pPr>
      <w:r w:rsidRPr="00E95A0A">
        <w:rPr>
          <w:rFonts w:ascii="Times New Roman" w:eastAsia="Calibri" w:hAnsi="Times New Roman" w:cs="Times New Roman"/>
          <w:b/>
          <w:sz w:val="24"/>
          <w:szCs w:val="24"/>
        </w:rPr>
        <w:t>«__</w:t>
      </w:r>
      <w:proofErr w:type="gramStart"/>
      <w:r w:rsidRPr="00E95A0A">
        <w:rPr>
          <w:rFonts w:ascii="Times New Roman" w:eastAsia="Calibri" w:hAnsi="Times New Roman" w:cs="Times New Roman"/>
          <w:b/>
          <w:sz w:val="24"/>
          <w:szCs w:val="24"/>
        </w:rPr>
        <w:t>_»_</w:t>
      </w:r>
      <w:proofErr w:type="gramEnd"/>
      <w:r w:rsidRPr="00E95A0A">
        <w:rPr>
          <w:rFonts w:ascii="Times New Roman" w:eastAsia="Calibri" w:hAnsi="Times New Roman" w:cs="Times New Roman"/>
          <w:b/>
          <w:sz w:val="24"/>
          <w:szCs w:val="24"/>
        </w:rPr>
        <w:t>______________202</w:t>
      </w:r>
      <w:r w:rsidR="00061CED">
        <w:rPr>
          <w:rFonts w:ascii="Times New Roman" w:eastAsia="Calibri" w:hAnsi="Times New Roman" w:cs="Times New Roman"/>
          <w:b/>
          <w:sz w:val="24"/>
          <w:szCs w:val="24"/>
        </w:rPr>
        <w:t>5</w:t>
      </w:r>
      <w:r w:rsidRPr="00E95A0A">
        <w:rPr>
          <w:rFonts w:ascii="Times New Roman" w:eastAsia="Calibri" w:hAnsi="Times New Roman" w:cs="Times New Roman"/>
          <w:b/>
          <w:sz w:val="24"/>
          <w:szCs w:val="24"/>
        </w:rPr>
        <w:t xml:space="preserve"> года</w:t>
      </w:r>
    </w:p>
    <w:p w:rsidR="005F7A58" w:rsidRPr="00E95A0A" w:rsidRDefault="005F7A58" w:rsidP="0059043D">
      <w:pPr>
        <w:widowControl w:val="0"/>
        <w:spacing w:after="0" w:line="240" w:lineRule="auto"/>
        <w:jc w:val="right"/>
        <w:rPr>
          <w:rFonts w:ascii="Times New Roman" w:eastAsia="Calibri" w:hAnsi="Times New Roman" w:cs="Times New Roman"/>
          <w:b/>
          <w:sz w:val="24"/>
          <w:szCs w:val="24"/>
        </w:rPr>
      </w:pPr>
      <w:proofErr w:type="spellStart"/>
      <w:r w:rsidRPr="00E95A0A">
        <w:rPr>
          <w:rFonts w:ascii="Times New Roman" w:eastAsia="Calibri" w:hAnsi="Times New Roman" w:cs="Times New Roman"/>
          <w:b/>
          <w:sz w:val="24"/>
          <w:szCs w:val="24"/>
        </w:rPr>
        <w:t>р.п</w:t>
      </w:r>
      <w:proofErr w:type="spellEnd"/>
      <w:r w:rsidRPr="00E95A0A">
        <w:rPr>
          <w:rFonts w:ascii="Times New Roman" w:eastAsia="Calibri" w:hAnsi="Times New Roman" w:cs="Times New Roman"/>
          <w:b/>
          <w:sz w:val="24"/>
          <w:szCs w:val="24"/>
        </w:rPr>
        <w:t>. Кольцово</w:t>
      </w:r>
    </w:p>
    <w:p w:rsidR="005F7A58" w:rsidRPr="00E95A0A" w:rsidRDefault="005F7A58" w:rsidP="0059043D">
      <w:pPr>
        <w:widowControl w:val="0"/>
        <w:spacing w:after="0" w:line="240" w:lineRule="auto"/>
        <w:jc w:val="right"/>
        <w:rPr>
          <w:rFonts w:ascii="Times New Roman" w:eastAsia="Calibri" w:hAnsi="Times New Roman" w:cs="Times New Roman"/>
          <w:b/>
          <w:sz w:val="24"/>
          <w:szCs w:val="24"/>
        </w:rPr>
      </w:pPr>
      <w:r w:rsidRPr="00E95A0A">
        <w:rPr>
          <w:rFonts w:ascii="Times New Roman" w:eastAsia="Calibri" w:hAnsi="Times New Roman" w:cs="Times New Roman"/>
          <w:b/>
          <w:sz w:val="24"/>
          <w:szCs w:val="24"/>
        </w:rPr>
        <w:t>Новосибирской области</w:t>
      </w:r>
    </w:p>
    <w:p w:rsidR="00C709EE" w:rsidRPr="00E95A0A" w:rsidRDefault="00C709EE" w:rsidP="0059043D">
      <w:pPr>
        <w:widowControl w:val="0"/>
        <w:spacing w:after="0" w:line="240" w:lineRule="auto"/>
        <w:jc w:val="right"/>
        <w:rPr>
          <w:rFonts w:ascii="Times New Roman" w:eastAsia="Calibri" w:hAnsi="Times New Roman" w:cs="Times New Roman"/>
          <w:sz w:val="24"/>
          <w:szCs w:val="24"/>
        </w:rPr>
      </w:pPr>
    </w:p>
    <w:p w:rsidR="005F7A58" w:rsidRPr="00E95A0A" w:rsidRDefault="005F7A58" w:rsidP="0059043D">
      <w:pPr>
        <w:widowControl w:val="0"/>
        <w:shd w:val="clear" w:color="auto" w:fill="FFFFFF"/>
        <w:tabs>
          <w:tab w:val="left" w:pos="1134"/>
        </w:tabs>
        <w:spacing w:after="0" w:line="240" w:lineRule="auto"/>
        <w:ind w:firstLine="567"/>
        <w:jc w:val="both"/>
        <w:rPr>
          <w:rFonts w:ascii="Times New Roman" w:eastAsia="Calibri" w:hAnsi="Times New Roman" w:cs="Times New Roman"/>
          <w:sz w:val="24"/>
          <w:szCs w:val="24"/>
        </w:rPr>
      </w:pPr>
      <w:r w:rsidRPr="00E95A0A">
        <w:rPr>
          <w:rFonts w:ascii="Times New Roman" w:eastAsia="Calibri" w:hAnsi="Times New Roman" w:cs="Times New Roman"/>
          <w:sz w:val="24"/>
          <w:szCs w:val="24"/>
        </w:rPr>
        <w:t xml:space="preserve">Федеральное бюджетное учреждение науки «Государственный научный центр вирусологии и </w:t>
      </w:r>
      <w:r w:rsidRPr="0074162A">
        <w:rPr>
          <w:rFonts w:ascii="Times New Roman" w:eastAsia="Calibri" w:hAnsi="Times New Roman" w:cs="Times New Roman"/>
          <w:sz w:val="24"/>
          <w:szCs w:val="24"/>
        </w:rPr>
        <w:t>биотехнологии «Вектор» Федеральной службы по надзору в сфере защиты прав потребителей и благополучия человека (</w:t>
      </w:r>
      <w:r w:rsidRPr="0074162A">
        <w:rPr>
          <w:rFonts w:ascii="Times New Roman" w:eastAsia="Calibri" w:hAnsi="Times New Roman" w:cs="Times New Roman"/>
          <w:b/>
          <w:sz w:val="24"/>
          <w:szCs w:val="24"/>
        </w:rPr>
        <w:t>ФБУН ГНЦ ВБ «Вектор» Роспотребнадзора</w:t>
      </w:r>
      <w:r w:rsidRPr="0074162A">
        <w:rPr>
          <w:rFonts w:ascii="Times New Roman" w:eastAsia="Calibri" w:hAnsi="Times New Roman" w:cs="Times New Roman"/>
          <w:sz w:val="24"/>
          <w:szCs w:val="24"/>
        </w:rPr>
        <w:t xml:space="preserve">), именуемое в дальнейшем «Заказчик», в лице </w:t>
      </w:r>
      <w:r w:rsidRPr="0074162A">
        <w:rPr>
          <w:rFonts w:ascii="Times New Roman" w:eastAsia="Calibri" w:hAnsi="Times New Roman" w:cs="Times New Roman"/>
          <w:b/>
          <w:sz w:val="24"/>
          <w:szCs w:val="24"/>
        </w:rPr>
        <w:t>заместителя генерального директора по административно-хозяйственной работе, руководителя контрактной службы Волковского Константина Валерьевича</w:t>
      </w:r>
      <w:r w:rsidRPr="0074162A">
        <w:rPr>
          <w:rFonts w:ascii="Times New Roman" w:eastAsia="Calibri" w:hAnsi="Times New Roman" w:cs="Times New Roman"/>
          <w:sz w:val="24"/>
          <w:szCs w:val="24"/>
        </w:rPr>
        <w:t xml:space="preserve">, действующего на основании доверенности </w:t>
      </w:r>
      <w:r w:rsidR="000E315E">
        <w:rPr>
          <w:rFonts w:ascii="Times New Roman" w:hAnsi="Times New Roman" w:cs="Times New Roman"/>
          <w:sz w:val="24"/>
          <w:szCs w:val="24"/>
        </w:rPr>
        <w:t>№ 1004/5227 от 23.12.2024 г</w:t>
      </w:r>
      <w:r w:rsidR="00095695" w:rsidRPr="00095695">
        <w:rPr>
          <w:rFonts w:ascii="Times New Roman" w:eastAsia="Calibri" w:hAnsi="Times New Roman" w:cs="Times New Roman"/>
          <w:sz w:val="24"/>
          <w:szCs w:val="24"/>
        </w:rPr>
        <w:t>,</w:t>
      </w:r>
      <w:r w:rsidRPr="0074162A">
        <w:rPr>
          <w:rFonts w:ascii="Times New Roman" w:eastAsia="Calibri" w:hAnsi="Times New Roman" w:cs="Times New Roman"/>
          <w:sz w:val="24"/>
          <w:szCs w:val="24"/>
        </w:rPr>
        <w:t xml:space="preserve"> с одной Стороны, и _______________ (</w:t>
      </w:r>
      <w:r w:rsidRPr="0074162A">
        <w:rPr>
          <w:rFonts w:ascii="Times New Roman" w:eastAsia="Calibri" w:hAnsi="Times New Roman" w:cs="Times New Roman"/>
          <w:b/>
          <w:sz w:val="24"/>
          <w:szCs w:val="24"/>
        </w:rPr>
        <w:t>____________</w:t>
      </w:r>
      <w:r w:rsidRPr="0074162A">
        <w:rPr>
          <w:rFonts w:ascii="Times New Roman" w:eastAsia="Calibri" w:hAnsi="Times New Roman" w:cs="Times New Roman"/>
          <w:sz w:val="24"/>
          <w:szCs w:val="24"/>
        </w:rPr>
        <w:t xml:space="preserve">), именуемое в дальнейшем «Поставщик», в лице </w:t>
      </w:r>
      <w:r w:rsidRPr="0074162A">
        <w:rPr>
          <w:rFonts w:ascii="Times New Roman" w:eastAsia="Calibri" w:hAnsi="Times New Roman" w:cs="Times New Roman"/>
          <w:b/>
          <w:sz w:val="24"/>
          <w:szCs w:val="24"/>
        </w:rPr>
        <w:t>_______________</w:t>
      </w:r>
      <w:r w:rsidRPr="0074162A">
        <w:rPr>
          <w:rFonts w:ascii="Times New Roman" w:eastAsia="Calibri" w:hAnsi="Times New Roman" w:cs="Times New Roman"/>
          <w:sz w:val="24"/>
          <w:szCs w:val="24"/>
        </w:rPr>
        <w:t>, действующего на основании ____________</w:t>
      </w:r>
      <w:r w:rsidR="007D38EF">
        <w:rPr>
          <w:rFonts w:ascii="Times New Roman" w:eastAsia="Calibri" w:hAnsi="Times New Roman" w:cs="Times New Roman"/>
          <w:sz w:val="24"/>
          <w:szCs w:val="24"/>
        </w:rPr>
        <w:t>,</w:t>
      </w:r>
      <w:r w:rsidRPr="00E95A0A">
        <w:rPr>
          <w:rFonts w:ascii="Times New Roman" w:eastAsia="Calibri" w:hAnsi="Times New Roman" w:cs="Times New Roman"/>
          <w:sz w:val="24"/>
          <w:szCs w:val="24"/>
        </w:rPr>
        <w:t xml:space="preserve"> с другой Стороны, совместно именуемые «Стороны», заключили настоящий Контракт (далее – Контракт) на основании ____________________________________________о нижеследующем:</w:t>
      </w:r>
    </w:p>
    <w:p w:rsidR="005F7A58" w:rsidRPr="00E95A0A" w:rsidRDefault="005F7A58" w:rsidP="0059043D">
      <w:pPr>
        <w:widowControl w:val="0"/>
        <w:tabs>
          <w:tab w:val="left" w:pos="1134"/>
        </w:tabs>
        <w:spacing w:after="0" w:line="240" w:lineRule="auto"/>
        <w:rPr>
          <w:rFonts w:ascii="Times New Roman" w:hAnsi="Times New Roman" w:cs="Times New Roman"/>
          <w:sz w:val="24"/>
          <w:szCs w:val="24"/>
        </w:rPr>
      </w:pPr>
    </w:p>
    <w:p w:rsidR="00E37FEF" w:rsidRPr="00E95A0A" w:rsidRDefault="00E37FEF" w:rsidP="00E37FEF">
      <w:pPr>
        <w:pStyle w:val="a4"/>
        <w:keepNext/>
        <w:widowControl w:val="0"/>
        <w:numPr>
          <w:ilvl w:val="0"/>
          <w:numId w:val="2"/>
        </w:numPr>
        <w:tabs>
          <w:tab w:val="left" w:pos="1134"/>
        </w:tabs>
        <w:spacing w:after="0" w:line="240" w:lineRule="auto"/>
        <w:ind w:left="0" w:firstLine="567"/>
        <w:jc w:val="center"/>
        <w:rPr>
          <w:rFonts w:ascii="Times New Roman" w:hAnsi="Times New Roman" w:cs="Times New Roman"/>
          <w:b/>
          <w:sz w:val="24"/>
          <w:szCs w:val="24"/>
        </w:rPr>
      </w:pPr>
      <w:r w:rsidRPr="00E95A0A">
        <w:rPr>
          <w:rFonts w:ascii="Times New Roman" w:hAnsi="Times New Roman" w:cs="Times New Roman"/>
          <w:b/>
          <w:sz w:val="24"/>
          <w:szCs w:val="24"/>
        </w:rPr>
        <w:t>ПРЕДМЕТ КОНТРАКТА</w:t>
      </w:r>
    </w:p>
    <w:p w:rsidR="00E37FEF" w:rsidRPr="00E95A0A" w:rsidRDefault="00E37FEF" w:rsidP="00E37FEF">
      <w:pPr>
        <w:pStyle w:val="-0"/>
        <w:numPr>
          <w:ilvl w:val="1"/>
          <w:numId w:val="2"/>
        </w:numPr>
        <w:tabs>
          <w:tab w:val="left" w:pos="1134"/>
        </w:tabs>
        <w:ind w:left="0" w:firstLine="567"/>
        <w:rPr>
          <w:b/>
        </w:rPr>
      </w:pPr>
      <w:r w:rsidRPr="00E95A0A">
        <w:t xml:space="preserve">Поставщик обязуется в срок, установленный настоящим Контрактом, </w:t>
      </w:r>
      <w:r w:rsidRPr="00E95A0A">
        <w:rPr>
          <w:b/>
        </w:rPr>
        <w:t xml:space="preserve">передать Заказчику </w:t>
      </w:r>
      <w:r>
        <w:rPr>
          <w:b/>
        </w:rPr>
        <w:t>оборудование</w:t>
      </w:r>
      <w:r w:rsidRPr="00E95A0A">
        <w:t xml:space="preserve"> (далее – Товар), </w:t>
      </w:r>
      <w:r w:rsidRPr="00E95A0A">
        <w:rPr>
          <w:b/>
        </w:rPr>
        <w:t xml:space="preserve">а также осуществить ввод в эксплуатацию Товара </w:t>
      </w:r>
      <w:r w:rsidRPr="00AB0634">
        <w:t>(далее – Работы),</w:t>
      </w:r>
      <w:r w:rsidRPr="00E95A0A">
        <w:rPr>
          <w:b/>
        </w:rPr>
        <w:t xml:space="preserve"> </w:t>
      </w:r>
      <w:r w:rsidRPr="00E95A0A">
        <w:t>а Заказчик обязуется оплатить поставленный Товар на условиях настоящего Контракта.</w:t>
      </w:r>
    </w:p>
    <w:p w:rsidR="00E37FEF" w:rsidRPr="00E95A0A" w:rsidRDefault="00E37FEF" w:rsidP="00E37FEF">
      <w:pPr>
        <w:pStyle w:val="-0"/>
        <w:numPr>
          <w:ilvl w:val="1"/>
          <w:numId w:val="2"/>
        </w:numPr>
        <w:tabs>
          <w:tab w:val="left" w:pos="1134"/>
        </w:tabs>
        <w:ind w:left="0" w:firstLine="567"/>
      </w:pPr>
      <w:r w:rsidRPr="00E95A0A">
        <w:t>Наименование, количество и характеристики поставляемого Товара определяются согласно Спецификации (Приложение №1 к Контракту), являющейся неотъемлемой частью настоящего Контракта.</w:t>
      </w:r>
    </w:p>
    <w:p w:rsidR="00E37FEF" w:rsidRPr="00E95A0A" w:rsidRDefault="00E37FEF" w:rsidP="00E37FEF">
      <w:pPr>
        <w:pStyle w:val="-0"/>
        <w:numPr>
          <w:ilvl w:val="1"/>
          <w:numId w:val="2"/>
        </w:numPr>
        <w:tabs>
          <w:tab w:val="left" w:pos="1134"/>
        </w:tabs>
        <w:ind w:left="0" w:firstLine="567"/>
      </w:pPr>
      <w:r w:rsidRPr="00E95A0A">
        <w:t>Настоящим Поставщик гарантирует, что Товар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 а также обязуется возместить Заказчику в течение 10 (десяти) дней с момента получения мотивированной претензии все возникшие у Заказчика в связи с невыполнением Поставщиком данного обязательства убытки и расходы.</w:t>
      </w:r>
    </w:p>
    <w:p w:rsidR="00285DE7" w:rsidRPr="00327BA1" w:rsidRDefault="00285DE7" w:rsidP="00285DE7">
      <w:pPr>
        <w:pStyle w:val="-0"/>
        <w:numPr>
          <w:ilvl w:val="1"/>
          <w:numId w:val="2"/>
        </w:numPr>
        <w:tabs>
          <w:tab w:val="clear" w:pos="567"/>
          <w:tab w:val="num" w:pos="1134"/>
        </w:tabs>
        <w:ind w:left="0" w:firstLine="567"/>
      </w:pPr>
      <w:r>
        <w:rPr>
          <w:rFonts w:eastAsia="Calibri"/>
        </w:rPr>
        <w:t>Поставщик</w:t>
      </w:r>
      <w:r w:rsidRPr="00327BA1">
        <w:t xml:space="preserve"> в обеспечение надлежащего исполнения обязательств по настоящему Контракту предоставляет Заказчику до заключения Контракта независимую гарантию, соответствующую требованиям ст.45 ФЗ № 44-ФЗ, или вносит денежные средства на счет Заказчика. Размер обеспечения исполнения Контракта составляет:</w:t>
      </w:r>
    </w:p>
    <w:p w:rsidR="00285DE7" w:rsidRDefault="00285DE7" w:rsidP="00285DE7">
      <w:pPr>
        <w:pStyle w:val="-"/>
        <w:ind w:left="0" w:firstLine="567"/>
      </w:pPr>
      <w:r w:rsidRPr="00EF18F6">
        <w:t>_____________ (</w:t>
      </w:r>
      <w:r w:rsidRPr="00EF18F6">
        <w:rPr>
          <w:i/>
        </w:rPr>
        <w:t>прописью</w:t>
      </w:r>
      <w:r w:rsidRPr="00EF18F6">
        <w:t xml:space="preserve"> рублей </w:t>
      </w:r>
      <w:r w:rsidRPr="00EF18F6">
        <w:rPr>
          <w:i/>
        </w:rPr>
        <w:t>цифрами</w:t>
      </w:r>
      <w:r w:rsidRPr="00EF18F6">
        <w:t xml:space="preserve"> копеек _____)</w:t>
      </w:r>
    </w:p>
    <w:p w:rsidR="00285DE7" w:rsidRPr="00A75DDD" w:rsidRDefault="00285DE7" w:rsidP="00285DE7">
      <w:pPr>
        <w:autoSpaceDE w:val="0"/>
        <w:autoSpaceDN w:val="0"/>
        <w:adjustRightInd w:val="0"/>
        <w:spacing w:after="0" w:line="240" w:lineRule="auto"/>
        <w:ind w:firstLine="567"/>
        <w:jc w:val="both"/>
        <w:rPr>
          <w:rFonts w:ascii="Times New Roman" w:hAnsi="Times New Roman" w:cs="Times New Roman"/>
          <w:sz w:val="24"/>
          <w:szCs w:val="24"/>
        </w:rPr>
      </w:pPr>
      <w:r w:rsidRPr="00A75DDD">
        <w:rPr>
          <w:rFonts w:ascii="Times New Roman" w:hAnsi="Times New Roman"/>
          <w:sz w:val="24"/>
          <w:szCs w:val="24"/>
        </w:rPr>
        <w:t xml:space="preserve">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w:t>
      </w:r>
      <w:r w:rsidRPr="00A75DDD">
        <w:rPr>
          <w:rFonts w:ascii="Times New Roman" w:hAnsi="Times New Roman" w:cs="Times New Roman"/>
          <w:sz w:val="24"/>
          <w:szCs w:val="24"/>
        </w:rPr>
        <w:t xml:space="preserve">но не менее чем десять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w:t>
      </w:r>
      <w:hyperlink r:id="rId8" w:history="1">
        <w:r w:rsidRPr="00A75DDD">
          <w:rPr>
            <w:rFonts w:ascii="Times New Roman" w:hAnsi="Times New Roman" w:cs="Times New Roman"/>
            <w:sz w:val="24"/>
            <w:szCs w:val="24"/>
          </w:rPr>
          <w:t>пунктом 1 части 1 статьи 30</w:t>
        </w:r>
      </w:hyperlink>
      <w:r w:rsidRPr="00A75DDD">
        <w:rPr>
          <w:rFonts w:ascii="Times New Roman" w:hAnsi="Times New Roman" w:cs="Times New Roman"/>
          <w:sz w:val="24"/>
          <w:szCs w:val="24"/>
        </w:rPr>
        <w:t xml:space="preserve"> </w:t>
      </w:r>
      <w:r w:rsidRPr="00A75DDD">
        <w:rPr>
          <w:rFonts w:ascii="Times New Roman" w:hAnsi="Times New Roman"/>
          <w:sz w:val="24"/>
          <w:szCs w:val="24"/>
        </w:rPr>
        <w:t>Закона № 44-ФЗ</w:t>
      </w:r>
      <w:r w:rsidRPr="00A75DDD">
        <w:rPr>
          <w:rFonts w:ascii="Times New Roman" w:hAnsi="Times New Roman" w:cs="Times New Roman"/>
          <w:sz w:val="24"/>
          <w:szCs w:val="24"/>
        </w:rPr>
        <w:t>) и не менее размера аванса (если контрактом предусмотрена выплата аванса).</w:t>
      </w:r>
    </w:p>
    <w:p w:rsidR="00285DE7" w:rsidRPr="00A75DDD" w:rsidRDefault="00285DE7" w:rsidP="00285DE7">
      <w:pPr>
        <w:autoSpaceDE w:val="0"/>
        <w:autoSpaceDN w:val="0"/>
        <w:adjustRightInd w:val="0"/>
        <w:spacing w:after="0" w:line="240" w:lineRule="auto"/>
        <w:ind w:firstLine="567"/>
        <w:jc w:val="both"/>
        <w:rPr>
          <w:rFonts w:ascii="Times New Roman" w:hAnsi="Times New Roman"/>
          <w:sz w:val="24"/>
          <w:szCs w:val="24"/>
        </w:rPr>
      </w:pPr>
      <w:r w:rsidRPr="00A75DDD">
        <w:rPr>
          <w:rFonts w:ascii="Times New Roman" w:hAnsi="Times New Roman"/>
          <w:sz w:val="24"/>
          <w:szCs w:val="24"/>
        </w:rPr>
        <w:t>Если контракт заключается с участником закупки, в отношении которого применены антидемпинговые меры, аванс при его исполнении не выплачивается (п. 1 ч. 13 ст. 34 Закона № 44-ФЗ).</w:t>
      </w:r>
    </w:p>
    <w:p w:rsidR="00285DE7" w:rsidRPr="00A75DDD" w:rsidRDefault="00285DE7" w:rsidP="00285DE7">
      <w:pPr>
        <w:pStyle w:val="-"/>
        <w:numPr>
          <w:ilvl w:val="0"/>
          <w:numId w:val="0"/>
        </w:numPr>
        <w:ind w:left="567"/>
        <w:rPr>
          <w:b/>
        </w:rPr>
      </w:pPr>
      <w:r w:rsidRPr="00A75DDD">
        <w:rPr>
          <w:b/>
        </w:rPr>
        <w:t>или</w:t>
      </w:r>
    </w:p>
    <w:p w:rsidR="00285DE7" w:rsidRPr="00EF18F6" w:rsidRDefault="00285DE7" w:rsidP="00285DE7">
      <w:pPr>
        <w:pStyle w:val="-"/>
        <w:ind w:left="0" w:firstLine="567"/>
      </w:pPr>
      <w:r w:rsidRPr="00EF18F6">
        <w:t>_____________ (</w:t>
      </w:r>
      <w:r w:rsidRPr="00EF18F6">
        <w:rPr>
          <w:i/>
        </w:rPr>
        <w:t>прописью</w:t>
      </w:r>
      <w:r w:rsidRPr="00EF18F6">
        <w:t xml:space="preserve"> рублей </w:t>
      </w:r>
      <w:r w:rsidRPr="00EF18F6">
        <w:rPr>
          <w:i/>
        </w:rPr>
        <w:t>цифрами</w:t>
      </w:r>
      <w:r w:rsidRPr="00EF18F6">
        <w:t xml:space="preserve"> копеек _____) при условии предоставления информации, подтверждающей добросовестность </w:t>
      </w:r>
      <w:r w:rsidR="002B359E">
        <w:t>Поставщика</w:t>
      </w:r>
      <w:r w:rsidRPr="00EF18F6">
        <w:t xml:space="preserve"> на дату подачи заявки в соответствии с частью 3 статьи 37 Федерального закона от 05.04.2013 № 44-ФЗ «О </w:t>
      </w:r>
      <w:r w:rsidRPr="00EF18F6">
        <w:lastRenderedPageBreak/>
        <w:t>контрактной системе в сфере закупок товаров, работ, услуг для обеспечения государственных и муниципальных нужд».</w:t>
      </w:r>
    </w:p>
    <w:p w:rsidR="00285DE7" w:rsidRDefault="00285DE7" w:rsidP="00285DE7">
      <w:pPr>
        <w:pStyle w:val="-"/>
        <w:numPr>
          <w:ilvl w:val="0"/>
          <w:numId w:val="0"/>
        </w:numPr>
        <w:tabs>
          <w:tab w:val="left" w:pos="1134"/>
        </w:tabs>
        <w:ind w:firstLine="567"/>
      </w:pPr>
      <w:r w:rsidRPr="00EF18F6">
        <w:t>*</w:t>
      </w:r>
      <w:r>
        <w:t>Поставщик</w:t>
      </w:r>
      <w:r w:rsidRPr="00EF18F6">
        <w:t xml:space="preserve">, с которым заключается Контракт по результатам определения поставщика в соответствии с </w:t>
      </w:r>
      <w:hyperlink r:id="rId9" w:history="1">
        <w:r w:rsidRPr="00EF18F6">
          <w:t>пунктом 1 части 1 статьи 30</w:t>
        </w:r>
      </w:hyperlink>
      <w:r w:rsidRPr="00EF18F6">
        <w:t xml:space="preserve"> ФЗ № 44-ФЗ, </w:t>
      </w:r>
      <w:r w:rsidRPr="00EF18F6">
        <w:rPr>
          <w:b/>
        </w:rPr>
        <w:t>освобождается от предоставления обеспечения исполнения Контракта</w:t>
      </w:r>
      <w:r w:rsidRPr="00EF18F6">
        <w:t xml:space="preserve">, в том числе с учетом положений </w:t>
      </w:r>
      <w:hyperlink r:id="rId10" w:history="1">
        <w:r w:rsidRPr="00EF18F6">
          <w:t>статьи 37</w:t>
        </w:r>
      </w:hyperlink>
      <w:r w:rsidRPr="00EF18F6">
        <w:t xml:space="preserve"> ФЗ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E37FEF" w:rsidRPr="00575A80" w:rsidRDefault="00E37FEF" w:rsidP="00E37FEF">
      <w:pPr>
        <w:pStyle w:val="-"/>
        <w:numPr>
          <w:ilvl w:val="1"/>
          <w:numId w:val="2"/>
        </w:numPr>
        <w:tabs>
          <w:tab w:val="clear" w:pos="567"/>
          <w:tab w:val="left" w:pos="1134"/>
        </w:tabs>
        <w:ind w:left="0" w:firstLine="567"/>
      </w:pPr>
      <w:r w:rsidRPr="00575A80">
        <w:t>Если Поставщик в качестве обеспечения исполнения Контракта предоставил денежные средства, то такие денежные средства, в том числе часть этих денежных средств в случае уменьшения размера обеспечения исполнения Контракта в соответствии с пунктом 1.6. Контракта, возвращаются Поставщику в течение 15 календарных дней после выполнения Поставщиком своих обязательств по настоящему Контракту.</w:t>
      </w:r>
    </w:p>
    <w:p w:rsidR="00E37FEF" w:rsidRPr="00522BF9" w:rsidRDefault="00E37FEF" w:rsidP="00E37FEF">
      <w:pPr>
        <w:pStyle w:val="-0"/>
        <w:numPr>
          <w:ilvl w:val="1"/>
          <w:numId w:val="2"/>
        </w:numPr>
        <w:tabs>
          <w:tab w:val="left" w:pos="1134"/>
        </w:tabs>
        <w:ind w:left="0" w:firstLine="567"/>
      </w:pPr>
      <w:r w:rsidRPr="00575A80">
        <w:t>В ходе исполнения</w:t>
      </w:r>
      <w:r w:rsidRPr="00522BF9">
        <w:t xml:space="preserve">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37FEF" w:rsidRPr="0096796C" w:rsidRDefault="00E37FEF" w:rsidP="00E37FEF">
      <w:pPr>
        <w:pStyle w:val="-0"/>
        <w:numPr>
          <w:ilvl w:val="1"/>
          <w:numId w:val="2"/>
        </w:numPr>
        <w:tabs>
          <w:tab w:val="left" w:pos="1134"/>
          <w:tab w:val="left" w:pos="1276"/>
        </w:tabs>
        <w:ind w:left="0" w:firstLine="567"/>
      </w:pPr>
      <w:r w:rsidRPr="00522BF9">
        <w:t>В случае обеспечения исполнения обязательств Поставщико</w:t>
      </w:r>
      <w:r>
        <w:t>м</w:t>
      </w:r>
      <w:r w:rsidRPr="00522BF9">
        <w:t xml:space="preserve"> путем предоставления </w:t>
      </w:r>
      <w:r w:rsidRPr="009D511E">
        <w:t xml:space="preserve">независимой гарантии: в случае отзыва в соответствии с законодательством Российской Федерации у банка, </w:t>
      </w:r>
      <w:r w:rsidRPr="0096796C">
        <w:t>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 7, 7.1, 7.2 и 7.3 ст. 96 ФЗ № 44-ФЗ. За каждый день просрочки исполнения Поставщиком обязательства, предусмотренного настоящей частью, начисляется пеня в размере, определенном в порядке, установленном настоящим Контрактом.</w:t>
      </w:r>
    </w:p>
    <w:p w:rsidR="00E37FEF" w:rsidRPr="00B83B8E" w:rsidRDefault="00E37FEF" w:rsidP="00E37FEF">
      <w:pPr>
        <w:pStyle w:val="-0"/>
        <w:numPr>
          <w:ilvl w:val="1"/>
          <w:numId w:val="2"/>
        </w:numPr>
        <w:tabs>
          <w:tab w:val="left" w:pos="1134"/>
        </w:tabs>
        <w:ind w:left="0" w:firstLine="567"/>
        <w:rPr>
          <w:b/>
        </w:rPr>
      </w:pPr>
      <w:r w:rsidRPr="00B83B8E">
        <w:rPr>
          <w:b/>
        </w:rPr>
        <w:t xml:space="preserve">Идентификационный код закупки </w:t>
      </w:r>
      <w:r w:rsidR="00B83B8E" w:rsidRPr="00B83B8E">
        <w:rPr>
          <w:b/>
        </w:rPr>
        <w:t>_________________________________________</w:t>
      </w:r>
      <w:r w:rsidRPr="00B83B8E">
        <w:rPr>
          <w:b/>
        </w:rPr>
        <w:t>.</w:t>
      </w:r>
    </w:p>
    <w:p w:rsidR="00E37FEF" w:rsidRPr="009D511E" w:rsidRDefault="00E37FEF" w:rsidP="00E37FEF">
      <w:pPr>
        <w:widowControl w:val="0"/>
        <w:shd w:val="clear" w:color="auto" w:fill="FFFFFF"/>
        <w:spacing w:after="0" w:line="240" w:lineRule="auto"/>
        <w:ind w:firstLine="567"/>
        <w:jc w:val="both"/>
        <w:rPr>
          <w:rFonts w:ascii="Times New Roman" w:eastAsia="Calibri" w:hAnsi="Times New Roman" w:cs="Times New Roman"/>
          <w:sz w:val="24"/>
          <w:szCs w:val="24"/>
        </w:rPr>
      </w:pPr>
    </w:p>
    <w:p w:rsidR="00E37FEF" w:rsidRPr="009D511E" w:rsidRDefault="00E37FEF" w:rsidP="00E37FEF">
      <w:pPr>
        <w:keepNext/>
        <w:widowControl w:val="0"/>
        <w:numPr>
          <w:ilvl w:val="0"/>
          <w:numId w:val="2"/>
        </w:numPr>
        <w:spacing w:after="0" w:line="240" w:lineRule="auto"/>
        <w:ind w:left="0" w:firstLine="567"/>
        <w:jc w:val="center"/>
        <w:rPr>
          <w:rFonts w:ascii="Times New Roman" w:hAnsi="Times New Roman" w:cs="Times New Roman"/>
          <w:b/>
          <w:sz w:val="24"/>
          <w:szCs w:val="24"/>
        </w:rPr>
      </w:pPr>
      <w:r w:rsidRPr="009D511E">
        <w:rPr>
          <w:rFonts w:ascii="Times New Roman" w:hAnsi="Times New Roman" w:cs="Times New Roman"/>
          <w:b/>
          <w:sz w:val="24"/>
          <w:szCs w:val="24"/>
        </w:rPr>
        <w:t>КОМПЛЕКТАЦИЯ, КАЧЕСТВО, УПАКОВКА</w:t>
      </w:r>
    </w:p>
    <w:p w:rsidR="00E37FEF" w:rsidRPr="009D511E" w:rsidRDefault="00E37FEF" w:rsidP="00E37FEF">
      <w:pPr>
        <w:pStyle w:val="-0"/>
        <w:numPr>
          <w:ilvl w:val="1"/>
          <w:numId w:val="2"/>
        </w:numPr>
        <w:tabs>
          <w:tab w:val="left" w:pos="1134"/>
        </w:tabs>
        <w:ind w:left="0" w:firstLine="567"/>
      </w:pPr>
      <w:r w:rsidRPr="009D511E">
        <w:t>Комплектация поставляемого по настоящему Контракту Товара определяется в Спецификации (Приложение №1 к Контракту), являющейся неотъемлемой частью настоящего Контракта.</w:t>
      </w:r>
    </w:p>
    <w:p w:rsidR="00E37FEF" w:rsidRPr="009D511E" w:rsidRDefault="00E37FEF" w:rsidP="00E37FEF">
      <w:pPr>
        <w:pStyle w:val="-0"/>
        <w:numPr>
          <w:ilvl w:val="1"/>
          <w:numId w:val="2"/>
        </w:numPr>
        <w:tabs>
          <w:tab w:val="left" w:pos="1134"/>
        </w:tabs>
        <w:ind w:left="0" w:firstLine="567"/>
      </w:pPr>
      <w:r w:rsidRPr="009D511E">
        <w:t>Качество поставляемого по настоящему Контракту Товара должно соответствовать условиям настоящего Контракта, государственным стандартам, действующим техническим условиям, другой нормативно-технической документации, в том числе требованиям, предусмотренным в Спецификации (Приложение №1 к Контракту), являющейся неотъемлемой частью настоящего Контракта.</w:t>
      </w:r>
    </w:p>
    <w:p w:rsidR="00E37FEF" w:rsidRPr="009D511E" w:rsidRDefault="00E37FEF" w:rsidP="00E37FEF">
      <w:pPr>
        <w:pStyle w:val="-0"/>
        <w:numPr>
          <w:ilvl w:val="1"/>
          <w:numId w:val="2"/>
        </w:numPr>
        <w:tabs>
          <w:tab w:val="left" w:pos="1134"/>
        </w:tabs>
        <w:ind w:left="0" w:firstLine="567"/>
      </w:pPr>
      <w:r w:rsidRPr="009D511E">
        <w:t>На Товар, подлежащий обязательной сертификации, Поставщик обязан при поставке вместе с Товаром передать Заказчику сертификаты на поставляемый Товар (заверенные надлежащим образом копии таких сертификатов).</w:t>
      </w:r>
    </w:p>
    <w:p w:rsidR="00E37FEF" w:rsidRPr="009D511E" w:rsidRDefault="00E37FEF" w:rsidP="00E37FEF">
      <w:pPr>
        <w:pStyle w:val="-0"/>
        <w:widowControl w:val="0"/>
        <w:numPr>
          <w:ilvl w:val="1"/>
          <w:numId w:val="2"/>
        </w:numPr>
        <w:tabs>
          <w:tab w:val="left" w:pos="1134"/>
        </w:tabs>
        <w:ind w:left="0" w:firstLine="567"/>
      </w:pPr>
      <w:r w:rsidRPr="009D511E">
        <w:t>Товар передается упакованным в соответствии с обычно предъявляемыми требованиями, если иное не установлено Спецификацией (Приложение №1 к Контракту), являющейся неотъемлемой частью настоящего Контракта. Упаковка должна обеспечить сохранность Товара при хранении и транспортировке.</w:t>
      </w:r>
    </w:p>
    <w:p w:rsidR="00E37FEF" w:rsidRPr="009D511E" w:rsidRDefault="00E37FEF" w:rsidP="00E37FEF">
      <w:pPr>
        <w:widowControl w:val="0"/>
        <w:numPr>
          <w:ilvl w:val="1"/>
          <w:numId w:val="2"/>
        </w:numPr>
        <w:tabs>
          <w:tab w:val="left" w:pos="1134"/>
        </w:tabs>
        <w:spacing w:after="0" w:line="240" w:lineRule="auto"/>
        <w:ind w:left="0" w:firstLine="567"/>
        <w:jc w:val="both"/>
        <w:rPr>
          <w:rFonts w:ascii="Times New Roman" w:hAnsi="Times New Roman" w:cs="Times New Roman"/>
          <w:sz w:val="24"/>
          <w:szCs w:val="24"/>
        </w:rPr>
      </w:pPr>
      <w:r w:rsidRPr="009D511E">
        <w:rPr>
          <w:rFonts w:ascii="Times New Roman" w:hAnsi="Times New Roman" w:cs="Times New Roman"/>
          <w:sz w:val="24"/>
          <w:szCs w:val="24"/>
        </w:rPr>
        <w:t>На упаковку помимо прочего дополнительно должна быть нанесена маркировка:</w:t>
      </w:r>
    </w:p>
    <w:p w:rsidR="00E37FEF" w:rsidRPr="009D511E" w:rsidRDefault="00E37FEF" w:rsidP="004D251B">
      <w:pPr>
        <w:pStyle w:val="-"/>
        <w:tabs>
          <w:tab w:val="left" w:pos="1560"/>
        </w:tabs>
        <w:ind w:left="0" w:firstLine="567"/>
      </w:pPr>
      <w:r w:rsidRPr="009D511E">
        <w:lastRenderedPageBreak/>
        <w:t>Наименование Товара;</w:t>
      </w:r>
    </w:p>
    <w:p w:rsidR="00E37FEF" w:rsidRPr="009D511E" w:rsidRDefault="00E37FEF" w:rsidP="004D251B">
      <w:pPr>
        <w:pStyle w:val="-"/>
        <w:tabs>
          <w:tab w:val="left" w:pos="1560"/>
        </w:tabs>
        <w:ind w:left="0" w:firstLine="567"/>
      </w:pPr>
      <w:r w:rsidRPr="009D511E">
        <w:t>Предупредительные знаки в случае необходимости: «зонтик», «не кантовать» и т.д.</w:t>
      </w:r>
    </w:p>
    <w:p w:rsidR="00E37FEF" w:rsidRPr="009D511E" w:rsidRDefault="00E37FEF" w:rsidP="00E37FEF">
      <w:pPr>
        <w:widowControl w:val="0"/>
        <w:spacing w:after="0" w:line="240" w:lineRule="auto"/>
        <w:ind w:firstLine="567"/>
        <w:jc w:val="both"/>
        <w:rPr>
          <w:rFonts w:ascii="Times New Roman" w:hAnsi="Times New Roman" w:cs="Times New Roman"/>
          <w:sz w:val="24"/>
          <w:szCs w:val="24"/>
        </w:rPr>
      </w:pPr>
    </w:p>
    <w:p w:rsidR="00E37FEF" w:rsidRPr="009D511E" w:rsidRDefault="00E37FEF" w:rsidP="00E37FEF">
      <w:pPr>
        <w:pStyle w:val="a4"/>
        <w:keepNext/>
        <w:widowControl w:val="0"/>
        <w:numPr>
          <w:ilvl w:val="0"/>
          <w:numId w:val="2"/>
        </w:numPr>
        <w:spacing w:after="0" w:line="240" w:lineRule="auto"/>
        <w:ind w:right="-284"/>
        <w:jc w:val="center"/>
        <w:rPr>
          <w:rFonts w:ascii="Times New Roman" w:hAnsi="Times New Roman" w:cs="Times New Roman"/>
          <w:b/>
          <w:sz w:val="24"/>
          <w:szCs w:val="24"/>
        </w:rPr>
      </w:pPr>
      <w:r w:rsidRPr="009D511E">
        <w:rPr>
          <w:rFonts w:ascii="Times New Roman" w:hAnsi="Times New Roman" w:cs="Times New Roman"/>
          <w:b/>
          <w:sz w:val="24"/>
          <w:szCs w:val="24"/>
        </w:rPr>
        <w:t>ПОРЯДОК ПОСТАВКИ И ПРИЕМА-ПЕРЕДАЧИ ТОВАРА</w:t>
      </w:r>
    </w:p>
    <w:p w:rsidR="00E37FEF" w:rsidRDefault="00E37FEF" w:rsidP="00E37FEF">
      <w:pPr>
        <w:widowControl w:val="0"/>
        <w:numPr>
          <w:ilvl w:val="1"/>
          <w:numId w:val="2"/>
        </w:numPr>
        <w:tabs>
          <w:tab w:val="left" w:pos="1134"/>
        </w:tabs>
        <w:spacing w:after="0" w:line="240" w:lineRule="auto"/>
        <w:ind w:left="0" w:firstLine="567"/>
        <w:jc w:val="both"/>
        <w:rPr>
          <w:rFonts w:ascii="Times New Roman" w:hAnsi="Times New Roman" w:cs="Times New Roman"/>
          <w:sz w:val="24"/>
          <w:szCs w:val="24"/>
        </w:rPr>
      </w:pPr>
      <w:r w:rsidRPr="009D511E">
        <w:rPr>
          <w:rFonts w:ascii="Times New Roman" w:hAnsi="Times New Roman" w:cs="Times New Roman"/>
          <w:sz w:val="24"/>
          <w:szCs w:val="24"/>
        </w:rPr>
        <w:t>Поставка Товара осуществляется:</w:t>
      </w:r>
    </w:p>
    <w:p w:rsidR="00F21AE3" w:rsidRPr="009C4B0F" w:rsidRDefault="00F21AE3" w:rsidP="00F21AE3">
      <w:pPr>
        <w:pStyle w:val="-"/>
        <w:ind w:left="-426" w:firstLine="993"/>
        <w:rPr>
          <w:b/>
          <w:i/>
        </w:rPr>
      </w:pPr>
      <w:r w:rsidRPr="009C4B0F">
        <w:rPr>
          <w:b/>
        </w:rPr>
        <w:t xml:space="preserve">не позднее </w:t>
      </w:r>
      <w:r w:rsidR="00F87E00">
        <w:rPr>
          <w:b/>
        </w:rPr>
        <w:t>9</w:t>
      </w:r>
      <w:r w:rsidR="00D30991">
        <w:rPr>
          <w:b/>
        </w:rPr>
        <w:t>0 календарных дней с даты заключения Контракта.</w:t>
      </w:r>
    </w:p>
    <w:p w:rsidR="00E37FEF" w:rsidRPr="00E95A0A" w:rsidRDefault="00E37FEF" w:rsidP="00E37FEF">
      <w:pPr>
        <w:pStyle w:val="-0"/>
        <w:numPr>
          <w:ilvl w:val="1"/>
          <w:numId w:val="2"/>
        </w:numPr>
        <w:tabs>
          <w:tab w:val="left" w:pos="1134"/>
        </w:tabs>
        <w:ind w:left="0" w:firstLine="567"/>
      </w:pPr>
      <w:r w:rsidRPr="00E95A0A">
        <w:t>Нарушение Поставщиком сроков поставки Товара, указанных в п. 3.1. Контракта, более чем на 5 (пять) дней является существенным нарушением настоящего Контракта.</w:t>
      </w:r>
    </w:p>
    <w:p w:rsidR="00C31A53" w:rsidRPr="002D622C" w:rsidRDefault="00E37FEF" w:rsidP="002D622C">
      <w:pPr>
        <w:widowControl w:val="0"/>
        <w:numPr>
          <w:ilvl w:val="1"/>
          <w:numId w:val="2"/>
        </w:numPr>
        <w:tabs>
          <w:tab w:val="left" w:pos="1134"/>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 xml:space="preserve">Поставка Товара осуществляется путем доставки Товара по адресу (по тексту также – Место поставки): </w:t>
      </w:r>
      <w:r w:rsidR="002D622C" w:rsidRPr="00095958">
        <w:rPr>
          <w:rFonts w:ascii="Times New Roman" w:eastAsia="Times New Roman" w:hAnsi="Times New Roman" w:cs="Times New Roman"/>
          <w:b/>
          <w:sz w:val="24"/>
          <w:szCs w:val="24"/>
          <w:lang w:eastAsia="ru-RU"/>
        </w:rPr>
        <w:t>Российская Федерация, Новосибирская область, р. п. Кольцово, ФБУН ГНЦ ВБ «Вектор» Роспотребнадзора, корпус № 43 (склад)</w:t>
      </w:r>
      <w:r w:rsidR="002D622C" w:rsidRPr="00EF18F6">
        <w:rPr>
          <w:rFonts w:ascii="Times New Roman" w:hAnsi="Times New Roman" w:cs="Times New Roman"/>
          <w:sz w:val="24"/>
          <w:szCs w:val="24"/>
        </w:rPr>
        <w:t xml:space="preserve">. Все вопросы, связанные с доставкой Товара, Поставщик может решить в участке складского хозяйства ФБУН ГНЦ ВБ «Вектор» Роспотребнадзора по телефону: </w:t>
      </w:r>
      <w:r w:rsidR="002D622C" w:rsidRPr="00EF18F6">
        <w:rPr>
          <w:rFonts w:ascii="Times New Roman" w:hAnsi="Times New Roman" w:cs="Times New Roman"/>
          <w:sz w:val="24"/>
          <w:szCs w:val="24"/>
          <w:u w:val="single"/>
        </w:rPr>
        <w:t>(383) 363-47-00, доб. 22-89, 29-95.</w:t>
      </w:r>
    </w:p>
    <w:p w:rsidR="00E37FEF" w:rsidRPr="00E95A0A" w:rsidRDefault="00E37FEF" w:rsidP="00E37FEF">
      <w:pPr>
        <w:pStyle w:val="-0"/>
        <w:numPr>
          <w:ilvl w:val="1"/>
          <w:numId w:val="2"/>
        </w:numPr>
        <w:tabs>
          <w:tab w:val="left" w:pos="1134"/>
        </w:tabs>
        <w:ind w:left="0" w:firstLine="567"/>
      </w:pPr>
      <w:r w:rsidRPr="00E95A0A">
        <w:t>Доставка Товара осуществляется транспортом Поставщика. Право выбора способа доставки Товара Заказчику принадлежит Поставщику.</w:t>
      </w:r>
    </w:p>
    <w:p w:rsidR="00E37FEF" w:rsidRPr="00E95A0A" w:rsidRDefault="00E37FEF" w:rsidP="00E37FEF">
      <w:pPr>
        <w:pStyle w:val="-0"/>
        <w:numPr>
          <w:ilvl w:val="1"/>
          <w:numId w:val="2"/>
        </w:numPr>
        <w:tabs>
          <w:tab w:val="left" w:pos="1134"/>
          <w:tab w:val="left" w:pos="1276"/>
        </w:tabs>
        <w:ind w:left="0" w:firstLine="567"/>
      </w:pPr>
      <w:r w:rsidRPr="00E95A0A">
        <w:t>Погрузочно-разгрузочные работы в процессе сдачи Товара перевозчику для доставки Заказчику, разгрузки Товара в Месте поставки производятся силами и за счет Поставщика.</w:t>
      </w:r>
    </w:p>
    <w:p w:rsidR="00E37FEF" w:rsidRPr="00E95A0A" w:rsidRDefault="00E37FEF" w:rsidP="00E37FEF">
      <w:pPr>
        <w:widowControl w:val="0"/>
        <w:numPr>
          <w:ilvl w:val="1"/>
          <w:numId w:val="2"/>
        </w:numPr>
        <w:tabs>
          <w:tab w:val="left" w:pos="1134"/>
          <w:tab w:val="left" w:pos="1276"/>
        </w:tabs>
        <w:spacing w:after="0" w:line="240" w:lineRule="auto"/>
        <w:ind w:left="0" w:firstLine="567"/>
        <w:jc w:val="both"/>
        <w:rPr>
          <w:rFonts w:ascii="Times New Roman" w:hAnsi="Times New Roman" w:cs="Times New Roman"/>
          <w:sz w:val="24"/>
          <w:szCs w:val="24"/>
        </w:rPr>
      </w:pPr>
      <w:r w:rsidRPr="00480681">
        <w:rPr>
          <w:rFonts w:ascii="Times New Roman" w:hAnsi="Times New Roman" w:cs="Times New Roman"/>
          <w:sz w:val="24"/>
          <w:szCs w:val="24"/>
        </w:rPr>
        <w:t>Одновременно с Товаром Поставщик обязан передать</w:t>
      </w:r>
      <w:r w:rsidRPr="00E95A0A">
        <w:rPr>
          <w:rFonts w:ascii="Times New Roman" w:hAnsi="Times New Roman" w:cs="Times New Roman"/>
          <w:sz w:val="24"/>
          <w:szCs w:val="24"/>
        </w:rPr>
        <w:t xml:space="preserve"> Заказчику документацию на поставляемый Товар:</w:t>
      </w:r>
    </w:p>
    <w:p w:rsidR="00E37FEF" w:rsidRPr="00E95A0A" w:rsidRDefault="00E37FEF" w:rsidP="004D251B">
      <w:pPr>
        <w:pStyle w:val="-"/>
        <w:ind w:left="0" w:firstLine="567"/>
        <w:rPr>
          <w:rFonts w:eastAsia="Calibri"/>
        </w:rPr>
      </w:pPr>
      <w:r>
        <w:rPr>
          <w:rFonts w:eastAsia="Calibri"/>
        </w:rPr>
        <w:t>-</w:t>
      </w:r>
      <w:r w:rsidRPr="00E95A0A">
        <w:rPr>
          <w:rFonts w:eastAsia="Calibri"/>
        </w:rPr>
        <w:t>счет на Товар;</w:t>
      </w:r>
    </w:p>
    <w:p w:rsidR="00E37FEF" w:rsidRPr="00E95A0A" w:rsidRDefault="00E37FEF" w:rsidP="004D251B">
      <w:pPr>
        <w:pStyle w:val="-"/>
        <w:ind w:left="0" w:firstLine="567"/>
        <w:rPr>
          <w:rFonts w:eastAsia="Calibri"/>
        </w:rPr>
      </w:pPr>
      <w:r>
        <w:rPr>
          <w:rFonts w:eastAsia="Calibri"/>
        </w:rPr>
        <w:t>-</w:t>
      </w:r>
      <w:r w:rsidRPr="00E95A0A">
        <w:rPr>
          <w:rFonts w:eastAsia="Calibri"/>
        </w:rPr>
        <w:t>товарную накладную (ТОРГ-12)/универсальный передаточный документ (2 экземпляра);</w:t>
      </w:r>
    </w:p>
    <w:p w:rsidR="00E37FEF" w:rsidRDefault="00E37FEF" w:rsidP="004D251B">
      <w:pPr>
        <w:pStyle w:val="-"/>
        <w:ind w:left="0" w:firstLine="567"/>
        <w:rPr>
          <w:rFonts w:eastAsia="Calibri"/>
        </w:rPr>
      </w:pPr>
      <w:r>
        <w:rPr>
          <w:rFonts w:eastAsia="Calibri"/>
        </w:rPr>
        <w:t>-</w:t>
      </w:r>
      <w:r w:rsidRPr="00E95A0A">
        <w:rPr>
          <w:rFonts w:eastAsia="Calibri"/>
        </w:rPr>
        <w:t>счет-фактуру (в случаях, предусмотренных законодательством РФ) (2 экземпляра);</w:t>
      </w:r>
    </w:p>
    <w:p w:rsidR="00E37FEF" w:rsidRPr="00E95A0A" w:rsidRDefault="00E37FEF" w:rsidP="004D251B">
      <w:pPr>
        <w:pStyle w:val="-"/>
        <w:ind w:left="0" w:firstLine="567"/>
        <w:rPr>
          <w:rFonts w:eastAsia="Calibri"/>
        </w:rPr>
      </w:pPr>
      <w:r>
        <w:rPr>
          <w:b/>
        </w:rPr>
        <w:t>-</w:t>
      </w:r>
      <w:r w:rsidRPr="00066EB7">
        <w:rPr>
          <w:b/>
        </w:rPr>
        <w:t>Акт ввода в эксплуатацию</w:t>
      </w:r>
      <w:r>
        <w:rPr>
          <w:b/>
        </w:rPr>
        <w:t xml:space="preserve">, </w:t>
      </w:r>
      <w:r>
        <w:t xml:space="preserve">оформленный по образцу, указанному в Приложении №2 Контракта </w:t>
      </w:r>
      <w:r w:rsidRPr="00E95A0A">
        <w:rPr>
          <w:rFonts w:eastAsia="Calibri"/>
        </w:rPr>
        <w:t>(2 экземпляра)</w:t>
      </w:r>
      <w:r>
        <w:rPr>
          <w:rFonts w:eastAsia="Calibri"/>
        </w:rPr>
        <w:t>;</w:t>
      </w:r>
    </w:p>
    <w:p w:rsidR="00E37FEF" w:rsidRPr="00E95A0A" w:rsidRDefault="00E37FEF" w:rsidP="004D251B">
      <w:pPr>
        <w:pStyle w:val="-"/>
        <w:ind w:left="0" w:firstLine="567"/>
      </w:pPr>
      <w:r>
        <w:t>-</w:t>
      </w:r>
      <w:r w:rsidRPr="00E95A0A">
        <w:t>иные документы, указанные в Спецификации (Приложение №1 к Контракту), являющейся неотъемлемой частью настоящего Контракта.</w:t>
      </w:r>
    </w:p>
    <w:p w:rsidR="00E37FEF" w:rsidRPr="00E95A0A" w:rsidRDefault="00E37FEF" w:rsidP="004D251B">
      <w:pPr>
        <w:tabs>
          <w:tab w:val="left" w:pos="1276"/>
        </w:tabs>
        <w:autoSpaceDE w:val="0"/>
        <w:autoSpaceDN w:val="0"/>
        <w:adjustRightInd w:val="0"/>
        <w:spacing w:after="0" w:line="240" w:lineRule="auto"/>
        <w:ind w:firstLine="567"/>
        <w:jc w:val="both"/>
        <w:rPr>
          <w:rFonts w:ascii="Times New Roman" w:eastAsia="Calibri" w:hAnsi="Times New Roman" w:cs="Times New Roman"/>
          <w:sz w:val="24"/>
          <w:szCs w:val="24"/>
        </w:rPr>
      </w:pPr>
      <w:r w:rsidRPr="00E95A0A">
        <w:rPr>
          <w:rFonts w:ascii="Times New Roman" w:eastAsia="Calibri" w:hAnsi="Times New Roman" w:cs="Times New Roman"/>
          <w:sz w:val="24"/>
          <w:szCs w:val="24"/>
        </w:rPr>
        <w:t>И один из следующих документов:</w:t>
      </w:r>
    </w:p>
    <w:p w:rsidR="00E37FEF" w:rsidRPr="00E95A0A" w:rsidRDefault="00E37FEF" w:rsidP="004D251B">
      <w:pPr>
        <w:pStyle w:val="-"/>
        <w:tabs>
          <w:tab w:val="left" w:pos="1276"/>
        </w:tabs>
        <w:ind w:left="0" w:firstLine="567"/>
      </w:pPr>
      <w:r w:rsidRPr="00E95A0A">
        <w:rPr>
          <w:rFonts w:eastAsia="Calibri"/>
        </w:rPr>
        <w:t>сертификат соответствия или декларацию о соответствии (для товаров подлежащих обязательной сертификации), или их копии, либо информацию в письменной форме, содержащую регистрационный номер сертификата соответствия или декларации о соответствии, заверенную подписью и печатью Поставщика с указанием его места нахождения и телефона.</w:t>
      </w:r>
    </w:p>
    <w:p w:rsidR="00E37FEF" w:rsidRPr="00E95A0A" w:rsidRDefault="00E37FEF" w:rsidP="00E37FEF">
      <w:pPr>
        <w:pStyle w:val="-0"/>
        <w:numPr>
          <w:ilvl w:val="1"/>
          <w:numId w:val="2"/>
        </w:numPr>
        <w:tabs>
          <w:tab w:val="left" w:pos="1134"/>
          <w:tab w:val="left" w:pos="1276"/>
        </w:tabs>
        <w:ind w:left="0" w:firstLine="567"/>
      </w:pPr>
      <w:r w:rsidRPr="00E95A0A">
        <w:t>Поставщик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rsidR="00E37FEF" w:rsidRPr="00E95A0A" w:rsidRDefault="00E37FEF" w:rsidP="00E37FEF">
      <w:pPr>
        <w:pStyle w:val="-0"/>
        <w:numPr>
          <w:ilvl w:val="1"/>
          <w:numId w:val="2"/>
        </w:numPr>
        <w:tabs>
          <w:tab w:val="left" w:pos="1134"/>
          <w:tab w:val="left" w:pos="1276"/>
        </w:tabs>
        <w:ind w:left="0" w:firstLine="567"/>
      </w:pPr>
      <w:r w:rsidRPr="00E95A0A">
        <w:t>Порядок приемки Товара устанавливается следующий:</w:t>
      </w:r>
    </w:p>
    <w:p w:rsidR="00E37FEF" w:rsidRPr="00E95A0A" w:rsidRDefault="00E37FEF" w:rsidP="000E6FAD">
      <w:pPr>
        <w:pStyle w:val="-"/>
        <w:tabs>
          <w:tab w:val="left" w:pos="1276"/>
        </w:tabs>
        <w:ind w:left="0" w:firstLine="567"/>
      </w:pPr>
      <w:r w:rsidRPr="00E95A0A">
        <w:t>Прием Товара осуществляется уполномоченным представителем Заказчика. По факту приемки Заказчик на товарной накладной делает соответствующую отметку.</w:t>
      </w:r>
    </w:p>
    <w:p w:rsidR="00E37FEF" w:rsidRPr="00E95A0A" w:rsidRDefault="00E37FEF" w:rsidP="000E6FAD">
      <w:pPr>
        <w:pStyle w:val="-"/>
        <w:tabs>
          <w:tab w:val="left" w:pos="708"/>
          <w:tab w:val="left" w:pos="1276"/>
        </w:tabs>
        <w:ind w:left="0" w:firstLine="567"/>
      </w:pPr>
      <w:r w:rsidRPr="00E95A0A">
        <w:t xml:space="preserve">Прием Товара может осуществляться уполномоченным представителем Заказчика по месту нахождения (на складе) Поставщика. В этом случае по факту принятия Товара Заказчик на товарной накладной делает соответствующую отметку. Подписание Заказчиком товарной накладной/УПД по месту нахождения (на складе) Поставщика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 </w:t>
      </w:r>
    </w:p>
    <w:p w:rsidR="00E37FEF" w:rsidRPr="00E95A0A" w:rsidRDefault="00E37FEF" w:rsidP="000E6FAD">
      <w:pPr>
        <w:pStyle w:val="-"/>
        <w:tabs>
          <w:tab w:val="left" w:pos="708"/>
          <w:tab w:val="left" w:pos="1276"/>
        </w:tabs>
        <w:ind w:left="0" w:firstLine="567"/>
      </w:pPr>
      <w:r w:rsidRPr="00E95A0A">
        <w:t>В случае приема Товара по месту нахождения (на складе) Поставщика осмотр и проверка Товара на соответствие условиям контракта о количестве, качестве, ассортименте и комплектности производятся Заказчиком на своем складе в течение 10 дней с момента доставки Товара на склад Заказчика.</w:t>
      </w:r>
    </w:p>
    <w:p w:rsidR="00E37FEF" w:rsidRPr="00E95A0A" w:rsidRDefault="00E37FEF" w:rsidP="000E6FAD">
      <w:pPr>
        <w:pStyle w:val="-"/>
        <w:tabs>
          <w:tab w:val="left" w:pos="1276"/>
        </w:tabs>
        <w:ind w:left="0" w:firstLine="567"/>
      </w:pPr>
      <w:r w:rsidRPr="00E95A0A">
        <w:t>В случае поступления Товара в нарушенной таре (упаковке), либо с признаками порчи, повреждения или недостачи, составляется Акт о приемке Товара (продукции) по количеству и качеству. Приемка Товара осуществляется в соответствии с Инструкциями о порядке приемки Товара (продукции) по количеству и качеству №П-6, П-7, утвержденными Госарбитражем СССР, в установленном порядке.</w:t>
      </w:r>
    </w:p>
    <w:p w:rsidR="00E37FEF" w:rsidRPr="00E95A0A" w:rsidRDefault="00E37FEF" w:rsidP="000E6FAD">
      <w:pPr>
        <w:pStyle w:val="-"/>
        <w:tabs>
          <w:tab w:val="left" w:pos="1276"/>
        </w:tabs>
        <w:ind w:left="0" w:firstLine="567"/>
      </w:pPr>
      <w:r w:rsidRPr="00E95A0A">
        <w:lastRenderedPageBreak/>
        <w:t>В случае, когда стандартами, техническими условиями, основными или особыми условиями поставки, другими обязательными правилами или Контрактом для определения качества Товара предусмотрен отбор образцов (проб), Сторонами составляется Акт отбора образцов (проб). Отбор образцов (проб) осуществляется в соответствии с Инструкциями о порядке приемки Товара (продукции) по количеству и качеству №П-6, П-7, утвержденными Госарбитражем СССР, в установленном порядке.</w:t>
      </w:r>
    </w:p>
    <w:p w:rsidR="00E37FEF" w:rsidRPr="00E95A0A" w:rsidRDefault="00E37FEF" w:rsidP="00E37FEF">
      <w:pPr>
        <w:pStyle w:val="a4"/>
        <w:widowControl w:val="0"/>
        <w:tabs>
          <w:tab w:val="left" w:pos="2855"/>
        </w:tabs>
        <w:spacing w:after="0" w:line="240" w:lineRule="auto"/>
        <w:ind w:left="567"/>
        <w:jc w:val="both"/>
        <w:rPr>
          <w:rFonts w:ascii="Times New Roman" w:hAnsi="Times New Roman" w:cs="Times New Roman"/>
          <w:sz w:val="24"/>
          <w:szCs w:val="24"/>
        </w:rPr>
      </w:pPr>
    </w:p>
    <w:p w:rsidR="00E37FEF" w:rsidRPr="00E95A0A" w:rsidRDefault="00E37FEF" w:rsidP="00E37FEF">
      <w:pPr>
        <w:pStyle w:val="a4"/>
        <w:widowControl w:val="0"/>
        <w:numPr>
          <w:ilvl w:val="0"/>
          <w:numId w:val="2"/>
        </w:numPr>
        <w:tabs>
          <w:tab w:val="left" w:pos="851"/>
          <w:tab w:val="num" w:pos="2836"/>
        </w:tabs>
        <w:spacing w:after="0" w:line="240" w:lineRule="auto"/>
        <w:jc w:val="center"/>
        <w:rPr>
          <w:rFonts w:ascii="Times New Roman" w:eastAsia="Calibri" w:hAnsi="Times New Roman" w:cs="Times New Roman"/>
          <w:b/>
          <w:caps/>
          <w:sz w:val="24"/>
          <w:szCs w:val="24"/>
        </w:rPr>
      </w:pPr>
      <w:r w:rsidRPr="00E95A0A">
        <w:rPr>
          <w:rFonts w:ascii="Times New Roman" w:eastAsia="Calibri" w:hAnsi="Times New Roman" w:cs="Times New Roman"/>
          <w:b/>
          <w:caps/>
          <w:sz w:val="24"/>
          <w:szCs w:val="24"/>
        </w:rPr>
        <w:t>Порядок ввода в эксплуатацию Товара</w:t>
      </w:r>
    </w:p>
    <w:p w:rsidR="00E37FEF" w:rsidRPr="00E95A0A" w:rsidRDefault="00E37FEF" w:rsidP="00E37FEF">
      <w:pPr>
        <w:widowControl w:val="0"/>
        <w:numPr>
          <w:ilvl w:val="1"/>
          <w:numId w:val="2"/>
        </w:numPr>
        <w:tabs>
          <w:tab w:val="num" w:pos="709"/>
          <w:tab w:val="left" w:pos="1134"/>
        </w:tabs>
        <w:spacing w:after="0" w:line="240" w:lineRule="auto"/>
        <w:ind w:left="0" w:firstLine="567"/>
        <w:jc w:val="both"/>
        <w:rPr>
          <w:rFonts w:ascii="Times New Roman" w:eastAsia="Calibri" w:hAnsi="Times New Roman" w:cs="Times New Roman"/>
          <w:sz w:val="24"/>
          <w:szCs w:val="24"/>
        </w:rPr>
      </w:pPr>
      <w:r w:rsidRPr="00E95A0A">
        <w:rPr>
          <w:rFonts w:ascii="Times New Roman" w:eastAsia="Calibri" w:hAnsi="Times New Roman" w:cs="Times New Roman"/>
          <w:sz w:val="24"/>
          <w:szCs w:val="24"/>
        </w:rPr>
        <w:t>Работы по вводу в экс</w:t>
      </w:r>
      <w:r>
        <w:rPr>
          <w:rFonts w:ascii="Times New Roman" w:eastAsia="Calibri" w:hAnsi="Times New Roman" w:cs="Times New Roman"/>
          <w:sz w:val="24"/>
          <w:szCs w:val="24"/>
        </w:rPr>
        <w:t>плуатацию Товара осуществляются:</w:t>
      </w:r>
    </w:p>
    <w:p w:rsidR="00455F8E" w:rsidRPr="009C4B0F" w:rsidRDefault="00455F8E" w:rsidP="00455F8E">
      <w:pPr>
        <w:pStyle w:val="-"/>
        <w:ind w:left="-426" w:firstLine="993"/>
        <w:rPr>
          <w:b/>
          <w:i/>
        </w:rPr>
      </w:pPr>
      <w:r w:rsidRPr="009C4B0F">
        <w:rPr>
          <w:b/>
        </w:rPr>
        <w:t xml:space="preserve">не позднее </w:t>
      </w:r>
      <w:r w:rsidR="00382685">
        <w:rPr>
          <w:b/>
        </w:rPr>
        <w:t>90</w:t>
      </w:r>
      <w:r>
        <w:rPr>
          <w:b/>
        </w:rPr>
        <w:t xml:space="preserve"> календарных дней с даты заключения Контракта.</w:t>
      </w:r>
    </w:p>
    <w:p w:rsidR="00E37FEF" w:rsidRPr="00E95A0A" w:rsidRDefault="00E37FEF" w:rsidP="00E37FEF">
      <w:pPr>
        <w:numPr>
          <w:ilvl w:val="1"/>
          <w:numId w:val="2"/>
        </w:numPr>
        <w:tabs>
          <w:tab w:val="num"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95A0A">
        <w:rPr>
          <w:rFonts w:ascii="Times New Roman" w:eastAsia="Times New Roman" w:hAnsi="Times New Roman" w:cs="Times New Roman"/>
          <w:sz w:val="24"/>
          <w:szCs w:val="24"/>
          <w:lang w:eastAsia="ru-RU"/>
        </w:rPr>
        <w:t>Нарушение Поставщиком сроков выполнения Работ, указанных в п. 4.1. Контракта более чем на 5 (пять) дней является существенным нарушением настоящего Контракта.</w:t>
      </w:r>
    </w:p>
    <w:p w:rsidR="00E37FEF" w:rsidRPr="00E95A0A" w:rsidRDefault="00E37FEF" w:rsidP="00E37FEF">
      <w:pPr>
        <w:numPr>
          <w:ilvl w:val="1"/>
          <w:numId w:val="2"/>
        </w:numPr>
        <w:tabs>
          <w:tab w:val="num"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95A0A">
        <w:rPr>
          <w:rFonts w:ascii="Times New Roman" w:eastAsia="Times New Roman" w:hAnsi="Times New Roman" w:cs="Times New Roman"/>
          <w:sz w:val="24"/>
          <w:szCs w:val="24"/>
          <w:lang w:eastAsia="ru-RU"/>
        </w:rPr>
        <w:t xml:space="preserve">Ввод в эксплуатацию Товара осуществляются по адресу (по тексту также – Место выполнения Работ): </w:t>
      </w:r>
      <w:r w:rsidR="003015E5" w:rsidRPr="00095958">
        <w:rPr>
          <w:rFonts w:ascii="Times New Roman" w:eastAsia="Times New Roman" w:hAnsi="Times New Roman" w:cs="Times New Roman"/>
          <w:b/>
          <w:sz w:val="24"/>
          <w:szCs w:val="24"/>
          <w:lang w:eastAsia="ru-RU"/>
        </w:rPr>
        <w:t>Российская Федерация, Новосибирская область, р. п. Кольцово, ФБУН ГНЦ ВБ «Вектор» Роспотребнадзора, корпус № 43 (склад)</w:t>
      </w:r>
      <w:r w:rsidR="00BE55D5">
        <w:rPr>
          <w:rFonts w:ascii="Times New Roman" w:eastAsia="Times New Roman" w:hAnsi="Times New Roman" w:cs="Times New Roman"/>
          <w:b/>
          <w:sz w:val="24"/>
          <w:szCs w:val="24"/>
          <w:lang w:eastAsia="ru-RU"/>
        </w:rPr>
        <w:t>, № корпуса уточняется после п</w:t>
      </w:r>
      <w:r w:rsidRPr="00D211F7">
        <w:rPr>
          <w:rFonts w:ascii="Times New Roman" w:eastAsia="Times New Roman" w:hAnsi="Times New Roman" w:cs="Times New Roman"/>
          <w:b/>
          <w:sz w:val="24"/>
          <w:szCs w:val="24"/>
          <w:lang w:eastAsia="ru-RU"/>
        </w:rPr>
        <w:t>оставки товара.</w:t>
      </w:r>
    </w:p>
    <w:p w:rsidR="00E37FEF" w:rsidRPr="00E95A0A" w:rsidRDefault="00E37FEF" w:rsidP="00E37FEF">
      <w:pPr>
        <w:numPr>
          <w:ilvl w:val="1"/>
          <w:numId w:val="2"/>
        </w:numPr>
        <w:tabs>
          <w:tab w:val="num"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95A0A">
        <w:rPr>
          <w:rFonts w:ascii="Times New Roman" w:eastAsia="Times New Roman" w:hAnsi="Times New Roman" w:cs="Times New Roman"/>
          <w:sz w:val="24"/>
          <w:szCs w:val="24"/>
          <w:lang w:eastAsia="ru-RU"/>
        </w:rPr>
        <w:t>Погрузочно-разгрузочные работы в процессе доставки Товара от Места поставки до Места выполнения Работ</w:t>
      </w:r>
      <w:r>
        <w:rPr>
          <w:rFonts w:ascii="Times New Roman" w:eastAsia="Times New Roman" w:hAnsi="Times New Roman" w:cs="Times New Roman"/>
          <w:sz w:val="24"/>
          <w:szCs w:val="24"/>
          <w:lang w:eastAsia="ru-RU"/>
        </w:rPr>
        <w:t xml:space="preserve"> (в т.ч. подъем на этаж)</w:t>
      </w:r>
      <w:r w:rsidRPr="00E95A0A">
        <w:rPr>
          <w:rFonts w:ascii="Times New Roman" w:eastAsia="Times New Roman" w:hAnsi="Times New Roman" w:cs="Times New Roman"/>
          <w:sz w:val="24"/>
          <w:szCs w:val="24"/>
          <w:lang w:eastAsia="ru-RU"/>
        </w:rPr>
        <w:t xml:space="preserve"> производятся силами и за счет Поставщика.</w:t>
      </w:r>
    </w:p>
    <w:p w:rsidR="00E37FEF" w:rsidRPr="00E95A0A" w:rsidRDefault="00E37FEF" w:rsidP="00E37FEF">
      <w:pPr>
        <w:numPr>
          <w:ilvl w:val="1"/>
          <w:numId w:val="2"/>
        </w:numPr>
        <w:tabs>
          <w:tab w:val="num"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95A0A">
        <w:rPr>
          <w:rFonts w:ascii="Times New Roman" w:eastAsia="Times New Roman" w:hAnsi="Times New Roman" w:cs="Times New Roman"/>
          <w:sz w:val="24"/>
          <w:szCs w:val="24"/>
          <w:lang w:eastAsia="ru-RU"/>
        </w:rPr>
        <w:t>Порядок сдачи-приемки Работ по вводу в эксплуатацию Товара устанавливается следующий:</w:t>
      </w:r>
    </w:p>
    <w:p w:rsidR="00E37FEF" w:rsidRPr="00E95A0A" w:rsidRDefault="00E37FEF" w:rsidP="00E37FEF">
      <w:pPr>
        <w:pStyle w:val="-"/>
        <w:tabs>
          <w:tab w:val="left" w:pos="1134"/>
        </w:tabs>
        <w:ind w:left="0" w:firstLine="567"/>
      </w:pPr>
      <w:r w:rsidRPr="00E95A0A">
        <w:t xml:space="preserve">За 3 (три) дня до полного завершения </w:t>
      </w:r>
      <w:r>
        <w:t>р</w:t>
      </w:r>
      <w:r w:rsidRPr="00E95A0A">
        <w:t xml:space="preserve">абот Поставщик в письменной форме уведомляет Заказчика о необходимости приёмки выполненных </w:t>
      </w:r>
      <w:r>
        <w:t>р</w:t>
      </w:r>
      <w:r w:rsidRPr="00E95A0A">
        <w:t>абот.</w:t>
      </w:r>
    </w:p>
    <w:p w:rsidR="00E37FEF" w:rsidRPr="00E95A0A" w:rsidRDefault="00F777C9" w:rsidP="00E37FEF">
      <w:pPr>
        <w:pStyle w:val="-"/>
        <w:tabs>
          <w:tab w:val="left" w:pos="1134"/>
        </w:tabs>
        <w:ind w:left="0" w:firstLine="567"/>
      </w:pPr>
      <w:r>
        <w:t xml:space="preserve">Заказчик в </w:t>
      </w:r>
      <w:r w:rsidR="00293988">
        <w:t>течение 20 (двадцати) рабочих дней</w:t>
      </w:r>
      <w:r w:rsidR="00E37FEF" w:rsidRPr="00E95A0A">
        <w:t xml:space="preserve"> со дня </w:t>
      </w:r>
      <w:r w:rsidR="00E37FEF">
        <w:t xml:space="preserve">предоставления </w:t>
      </w:r>
      <w:r w:rsidR="00E37FEF" w:rsidRPr="00E95A0A">
        <w:t xml:space="preserve">Акт ввода в эксплуатацию обязан подписать </w:t>
      </w:r>
      <w:r w:rsidR="00E37FEF">
        <w:t>такой акт</w:t>
      </w:r>
      <w:r w:rsidR="00E37FEF" w:rsidRPr="00E95A0A">
        <w:t xml:space="preserve"> и передать один экземпляр Поставщику, либо представить мотивированный отказ от приемки Работ.</w:t>
      </w:r>
    </w:p>
    <w:p w:rsidR="00E37FEF" w:rsidRPr="00E95A0A" w:rsidRDefault="00E37FEF" w:rsidP="00E37FEF">
      <w:pPr>
        <w:pStyle w:val="-"/>
        <w:tabs>
          <w:tab w:val="left" w:pos="1134"/>
        </w:tabs>
        <w:ind w:left="0" w:firstLine="567"/>
      </w:pPr>
      <w:r w:rsidRPr="00E95A0A">
        <w:t xml:space="preserve">В случае мотивированного отказа Заказчика от приемки Работ в течение </w:t>
      </w:r>
      <w:r w:rsidR="001F094B">
        <w:t>10</w:t>
      </w:r>
      <w:r w:rsidRPr="00E95A0A">
        <w:t xml:space="preserve"> (</w:t>
      </w:r>
      <w:r w:rsidR="001F094B">
        <w:t>десяти</w:t>
      </w:r>
      <w:r w:rsidRPr="00E95A0A">
        <w:t>) рабочих дней составляется двухсторонний акт с перечнем выявленных замечаний и сроками их устранения.</w:t>
      </w:r>
    </w:p>
    <w:p w:rsidR="00E37FEF" w:rsidRPr="00E95A0A" w:rsidRDefault="00E37FEF" w:rsidP="00E37FEF">
      <w:pPr>
        <w:pStyle w:val="-"/>
        <w:tabs>
          <w:tab w:val="left" w:pos="1134"/>
        </w:tabs>
        <w:ind w:left="0" w:firstLine="567"/>
      </w:pPr>
      <w:r w:rsidRPr="00E95A0A">
        <w:t>Для участия в составлении акта, фиксирующего выявленные замечания и устанавливающего сроки их устранения, Поставщик обязан обеспечить явку своего представителя и документально подтвердить его полномочия в течение 3 (трех) рабочих дней со дня получения письменного извещения Заказчика. В случае если Поставщик не обеспечил явку своего представителя в установленный срок, Заказчик вправе составить акт, фиксирующий выявленные замечания и установить сроки, необходимые для устранения таких замечаний, без участия представителя Поставщика. Один экземпляр акта, фиксирующего выявленные замечания и устанавливающий сроки для их устранения, передается Поставщику и становится обязательным для него с момента его составления.</w:t>
      </w:r>
    </w:p>
    <w:p w:rsidR="00E37FEF" w:rsidRPr="00E95A0A" w:rsidRDefault="00E37FEF" w:rsidP="00E37FEF">
      <w:pPr>
        <w:pStyle w:val="-"/>
        <w:tabs>
          <w:tab w:val="left" w:pos="1134"/>
        </w:tabs>
        <w:ind w:left="0" w:firstLine="567"/>
      </w:pPr>
      <w:r w:rsidRPr="00E95A0A">
        <w:t>В срок, указанный в акте, фиксирующем выявленные замечания и устанавливающем сроки для их устранения, Поставщик обязуется устранить выявленные замечания.</w:t>
      </w:r>
    </w:p>
    <w:p w:rsidR="00E37FEF" w:rsidRPr="00E95A0A" w:rsidRDefault="00E37FEF" w:rsidP="00E37FEF">
      <w:pPr>
        <w:pStyle w:val="-"/>
        <w:tabs>
          <w:tab w:val="left" w:pos="1134"/>
        </w:tabs>
        <w:ind w:left="0" w:firstLine="567"/>
      </w:pPr>
      <w:r w:rsidRPr="00E95A0A">
        <w:t>В случае установления Заказчиком при приемке Работ несоответствия качества выполненных Поставщиком Работ требованиям настоящего Контракта, Акта ввод в эксплуатацию Заказчиком не подписывается до момента устранения выявленных нарушений.</w:t>
      </w:r>
    </w:p>
    <w:p w:rsidR="00E37FEF" w:rsidRPr="00E95A0A" w:rsidRDefault="00E37FEF" w:rsidP="00E37FEF">
      <w:pPr>
        <w:pStyle w:val="-"/>
        <w:tabs>
          <w:tab w:val="left" w:pos="1134"/>
        </w:tabs>
        <w:ind w:left="0" w:firstLine="567"/>
      </w:pPr>
      <w:r w:rsidRPr="00E95A0A">
        <w:t xml:space="preserve">В течение 10 (десяти) рабочих дней со дня подписания Сторонами Акта ввода в эксплуатацию Поставщик обязуется вывезти за пределы Места выполнения </w:t>
      </w:r>
      <w:r>
        <w:t>р</w:t>
      </w:r>
      <w:r w:rsidRPr="00E95A0A">
        <w:t>абот принадлежащие Поставщику строительные машины, оборудование, инструменты, строительные материалы, временные сооружения и другое имущество, а также убрать строительный мусор и восстановить элементы зданий и сооружений, дорожное и газонное покрытие, если они были нарушены в ходе выполнения работ.</w:t>
      </w:r>
    </w:p>
    <w:p w:rsidR="00E37FEF" w:rsidRPr="00E95A0A" w:rsidRDefault="00E37FEF" w:rsidP="00E37FEF">
      <w:pPr>
        <w:pStyle w:val="-"/>
        <w:tabs>
          <w:tab w:val="left" w:pos="1134"/>
        </w:tabs>
        <w:ind w:left="0" w:firstLine="567"/>
      </w:pPr>
      <w:r w:rsidRPr="00E95A0A">
        <w:t>Заказчик вправе предъявить Поставщику требования, связанные с недостатками результата выполненных Работ, обнаруженными в течение гарантийного срока, но в пределах двух лет с момента подписания Сторонами Акта ввода в эксплуатацию.</w:t>
      </w:r>
    </w:p>
    <w:p w:rsidR="00E37FEF" w:rsidRPr="00E95A0A" w:rsidRDefault="00E37FEF" w:rsidP="00E37FEF">
      <w:pPr>
        <w:pStyle w:val="-"/>
        <w:tabs>
          <w:tab w:val="left" w:pos="1134"/>
        </w:tabs>
        <w:ind w:left="0" w:firstLine="567"/>
      </w:pPr>
      <w:r w:rsidRPr="00E95A0A">
        <w:t xml:space="preserve">Заказчик вправе заявить Поставщику Претензии по скрытым, неявным дефектам и недостаткам Товара в течение гарантийного срока, который начинает течь с даты ввода в </w:t>
      </w:r>
      <w:r w:rsidRPr="00E95A0A">
        <w:lastRenderedPageBreak/>
        <w:t>эксплуатацию Товара. Замена, допоставка Товара осуществляются за счет Поставщика и в сроки, установленные Претензией.</w:t>
      </w:r>
    </w:p>
    <w:p w:rsidR="00E37FEF" w:rsidRPr="00645771" w:rsidRDefault="00E37FEF" w:rsidP="00E37FEF">
      <w:pPr>
        <w:pStyle w:val="-"/>
        <w:tabs>
          <w:tab w:val="left" w:pos="1134"/>
        </w:tabs>
        <w:ind w:left="0" w:firstLine="567"/>
      </w:pPr>
      <w:r w:rsidRPr="00645771">
        <w:t xml:space="preserve">Моментом исполнения обязательств Поставщика по поставке Товара по настоящему Контракту является момент ввода в эксплуатацию Товара, что подтверждается подписанным </w:t>
      </w:r>
      <w:r>
        <w:t>с</w:t>
      </w:r>
      <w:r w:rsidRPr="00645771">
        <w:t>труктурированным документом о приемке без замечаний.</w:t>
      </w:r>
    </w:p>
    <w:p w:rsidR="00E37FEF" w:rsidRPr="006C12B6" w:rsidRDefault="00E37FEF" w:rsidP="00E37FEF">
      <w:pPr>
        <w:pStyle w:val="-0"/>
        <w:numPr>
          <w:ilvl w:val="1"/>
          <w:numId w:val="2"/>
        </w:numPr>
        <w:tabs>
          <w:tab w:val="left" w:pos="993"/>
          <w:tab w:val="left" w:pos="1134"/>
          <w:tab w:val="left" w:pos="1276"/>
        </w:tabs>
        <w:ind w:left="0" w:firstLine="539"/>
      </w:pPr>
      <w:r w:rsidRPr="00961802">
        <w:t>Порядок приемки Товара</w:t>
      </w:r>
      <w:r>
        <w:t>,</w:t>
      </w:r>
      <w:r w:rsidRPr="00961802">
        <w:t xml:space="preserve"> </w:t>
      </w:r>
      <w:r>
        <w:t xml:space="preserve">введенного в эксплуатацию, </w:t>
      </w:r>
      <w:r w:rsidRPr="00961802">
        <w:t>устанавливается следующий:</w:t>
      </w:r>
    </w:p>
    <w:p w:rsidR="00E37FEF" w:rsidRPr="006C12B6" w:rsidRDefault="00E37FEF" w:rsidP="00E37FEF">
      <w:pPr>
        <w:pStyle w:val="-"/>
        <w:tabs>
          <w:tab w:val="left" w:pos="1134"/>
        </w:tabs>
        <w:ind w:left="0" w:firstLine="567"/>
      </w:pPr>
      <w:r w:rsidRPr="006C12B6">
        <w:t>В соответствии с п</w:t>
      </w:r>
      <w:r>
        <w:t>.</w:t>
      </w:r>
      <w:r w:rsidRPr="006C12B6">
        <w:t>1 ч</w:t>
      </w:r>
      <w:r>
        <w:t>.</w:t>
      </w:r>
      <w:r w:rsidRPr="006C12B6">
        <w:t xml:space="preserve"> 13 ст</w:t>
      </w:r>
      <w:r>
        <w:t>.</w:t>
      </w:r>
      <w:r w:rsidRPr="006C12B6">
        <w:t xml:space="preserve"> 94 Закона №44-ФЗ </w:t>
      </w:r>
      <w:r w:rsidRPr="008A4646">
        <w:rPr>
          <w:b/>
        </w:rPr>
        <w:t xml:space="preserve">при исполнении контракта </w:t>
      </w:r>
      <w:r w:rsidRPr="008A4646">
        <w:rPr>
          <w:b/>
          <w:color w:val="000000"/>
        </w:rPr>
        <w:t xml:space="preserve">Поставщик в срок </w:t>
      </w:r>
      <w:r w:rsidRPr="008A4646">
        <w:rPr>
          <w:b/>
        </w:rPr>
        <w:t>не позднее 5 (пяти) дней</w:t>
      </w:r>
      <w:r w:rsidRPr="00682EB6">
        <w:t xml:space="preserve"> </w:t>
      </w:r>
      <w:r w:rsidRPr="008A4646">
        <w:rPr>
          <w:b/>
        </w:rPr>
        <w:t>с момента завершения Работ по вводу в эксплуатацию Товара</w:t>
      </w:r>
      <w:r w:rsidRPr="008A4646">
        <w:rPr>
          <w:b/>
          <w:color w:val="FF0000"/>
        </w:rPr>
        <w:t xml:space="preserve"> </w:t>
      </w:r>
      <w:r w:rsidRPr="008A4646">
        <w:rPr>
          <w:b/>
        </w:rPr>
        <w:t>формирует с использованием единой информационной системы, подписывает</w:t>
      </w:r>
      <w:r w:rsidRPr="006C12B6">
        <w:t xml:space="preserve"> </w:t>
      </w:r>
      <w:r w:rsidRPr="008A4646">
        <w:rPr>
          <w:b/>
        </w:rPr>
        <w:t xml:space="preserve">усиленной </w:t>
      </w:r>
      <w:hyperlink r:id="rId11" w:history="1">
        <w:r w:rsidRPr="008A4646">
          <w:rPr>
            <w:b/>
          </w:rPr>
          <w:t>электронной подписью</w:t>
        </w:r>
      </w:hyperlink>
      <w:r w:rsidRPr="006C12B6">
        <w:t xml:space="preserve"> лица, имеющего право действовать от имени Поставщика, </w:t>
      </w:r>
      <w:r w:rsidRPr="008A4646">
        <w:rPr>
          <w:b/>
        </w:rPr>
        <w:t xml:space="preserve">и размещает в единой информационной системе </w:t>
      </w:r>
      <w:r w:rsidRPr="008A4646">
        <w:rPr>
          <w:b/>
          <w:color w:val="000000" w:themeColor="text1"/>
        </w:rPr>
        <w:t xml:space="preserve">структурированный </w:t>
      </w:r>
      <w:hyperlink r:id="rId12" w:history="1">
        <w:r w:rsidRPr="008A4646">
          <w:rPr>
            <w:b/>
          </w:rPr>
          <w:t>документ</w:t>
        </w:r>
      </w:hyperlink>
      <w:r w:rsidRPr="008A4646">
        <w:rPr>
          <w:b/>
        </w:rPr>
        <w:t xml:space="preserve"> о приемке</w:t>
      </w:r>
      <w:r w:rsidRPr="006C12B6">
        <w:t xml:space="preserve"> (далее документ о приемке), который должен, в том числе, содержать:</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а) идентификационный код закупки, наименование, место нахождения Заказчика, наименование объекта закупки, место поставки товара, информацию о Поставщике, единицу измерения поставленного товара;</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 xml:space="preserve">б) наименование поставленного </w:t>
      </w:r>
      <w:r>
        <w:rPr>
          <w:rFonts w:cs="Times New Roman"/>
          <w:szCs w:val="24"/>
        </w:rPr>
        <w:t>Т</w:t>
      </w:r>
      <w:r w:rsidRPr="00961802">
        <w:rPr>
          <w:rFonts w:cs="Times New Roman"/>
          <w:szCs w:val="24"/>
        </w:rPr>
        <w:t>овара;</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 xml:space="preserve">в) наименование страны происхождения поставленного </w:t>
      </w:r>
      <w:r>
        <w:rPr>
          <w:rFonts w:cs="Times New Roman"/>
          <w:szCs w:val="24"/>
        </w:rPr>
        <w:t>Т</w:t>
      </w:r>
      <w:r w:rsidRPr="00961802">
        <w:rPr>
          <w:rFonts w:cs="Times New Roman"/>
          <w:szCs w:val="24"/>
        </w:rPr>
        <w:t>овара;</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 xml:space="preserve">г) информацию о количестве поставленного </w:t>
      </w:r>
      <w:r>
        <w:rPr>
          <w:rFonts w:cs="Times New Roman"/>
          <w:szCs w:val="24"/>
        </w:rPr>
        <w:t>Т</w:t>
      </w:r>
      <w:r w:rsidRPr="00961802">
        <w:rPr>
          <w:rFonts w:cs="Times New Roman"/>
          <w:szCs w:val="24"/>
        </w:rPr>
        <w:t>овара;</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 xml:space="preserve">д) стоимость исполненных Поставщиком обязательств, предусмотренных Контрактом, с указанием цены за единицу поставленного </w:t>
      </w:r>
      <w:r>
        <w:rPr>
          <w:rFonts w:cs="Times New Roman"/>
          <w:szCs w:val="24"/>
        </w:rPr>
        <w:t>Т</w:t>
      </w:r>
      <w:r w:rsidRPr="00961802">
        <w:rPr>
          <w:rFonts w:cs="Times New Roman"/>
          <w:szCs w:val="24"/>
        </w:rPr>
        <w:t>овара;</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ж) иную информацию.</w:t>
      </w:r>
    </w:p>
    <w:p w:rsidR="00E37FEF" w:rsidRPr="00961802" w:rsidRDefault="00E37FEF" w:rsidP="00E37FEF">
      <w:pPr>
        <w:tabs>
          <w:tab w:val="left" w:pos="993"/>
          <w:tab w:val="left" w:pos="1134"/>
        </w:tabs>
        <w:spacing w:after="0" w:line="240" w:lineRule="auto"/>
        <w:ind w:firstLine="539"/>
        <w:jc w:val="both"/>
        <w:rPr>
          <w:rFonts w:ascii="Times New Roman" w:hAnsi="Times New Roman" w:cs="Times New Roman"/>
          <w:sz w:val="24"/>
          <w:szCs w:val="24"/>
        </w:rPr>
      </w:pPr>
      <w:r w:rsidRPr="00961802">
        <w:rPr>
          <w:rFonts w:ascii="Times New Roman" w:hAnsi="Times New Roman" w:cs="Times New Roman"/>
          <w:sz w:val="24"/>
          <w:szCs w:val="24"/>
        </w:rPr>
        <w:t xml:space="preserve">К </w:t>
      </w:r>
      <w:hyperlink r:id="rId13" w:history="1">
        <w:r w:rsidRPr="00961802">
          <w:rPr>
            <w:rFonts w:ascii="Times New Roman" w:hAnsi="Times New Roman" w:cs="Times New Roman"/>
            <w:sz w:val="24"/>
            <w:szCs w:val="24"/>
          </w:rPr>
          <w:t>документу</w:t>
        </w:r>
      </w:hyperlink>
      <w:r w:rsidRPr="00961802">
        <w:rPr>
          <w:rFonts w:ascii="Times New Roman" w:hAnsi="Times New Roman" w:cs="Times New Roman"/>
          <w:sz w:val="24"/>
          <w:szCs w:val="24"/>
        </w:rPr>
        <w:t xml:space="preserve"> о приемке прилагаются необходимые документы по поставке </w:t>
      </w:r>
      <w:r>
        <w:rPr>
          <w:rFonts w:ascii="Times New Roman" w:hAnsi="Times New Roman" w:cs="Times New Roman"/>
          <w:sz w:val="24"/>
          <w:szCs w:val="24"/>
        </w:rPr>
        <w:t>Т</w:t>
      </w:r>
      <w:r w:rsidRPr="00961802">
        <w:rPr>
          <w:rFonts w:ascii="Times New Roman" w:hAnsi="Times New Roman" w:cs="Times New Roman"/>
          <w:sz w:val="24"/>
          <w:szCs w:val="24"/>
        </w:rPr>
        <w:t>овара, в том числе универсальный передаточный документ</w:t>
      </w:r>
      <w:r>
        <w:rPr>
          <w:rFonts w:ascii="Times New Roman" w:hAnsi="Times New Roman" w:cs="Times New Roman"/>
          <w:sz w:val="24"/>
          <w:szCs w:val="24"/>
        </w:rPr>
        <w:t>, акт ввода в эксплуатацию</w:t>
      </w:r>
      <w:r w:rsidRPr="00961802">
        <w:rPr>
          <w:rFonts w:ascii="Times New Roman" w:hAnsi="Times New Roman" w:cs="Times New Roman"/>
          <w:sz w:val="24"/>
          <w:szCs w:val="24"/>
        </w:rPr>
        <w:t>, счет-фактура иные предусмотренные Контрактом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E37FEF" w:rsidRPr="006C12B6" w:rsidRDefault="00E37FEF" w:rsidP="00E37FEF">
      <w:pPr>
        <w:pStyle w:val="-"/>
        <w:tabs>
          <w:tab w:val="left" w:pos="1134"/>
        </w:tabs>
        <w:ind w:left="0" w:firstLine="567"/>
        <w:rPr>
          <w:lang w:eastAsia="ar-SA"/>
        </w:rPr>
      </w:pPr>
      <w:r w:rsidRPr="006C12B6">
        <w:t xml:space="preserve">В течение </w:t>
      </w:r>
      <w:r w:rsidR="0027632A">
        <w:t>20</w:t>
      </w:r>
      <w:r w:rsidRPr="006C12B6">
        <w:t xml:space="preserve"> (</w:t>
      </w:r>
      <w:r w:rsidR="0027632A">
        <w:t>двадцати</w:t>
      </w:r>
      <w:r w:rsidRPr="006C12B6">
        <w:t>) рабочих дней, следующих за днем поступления документа о приемке, Заказчик (за исключением случая создания приемочной комиссии) осуществляет одно из следующих действий:</w:t>
      </w:r>
    </w:p>
    <w:p w:rsidR="00E37FEF" w:rsidRPr="00961802" w:rsidRDefault="00E37FEF" w:rsidP="00E37FEF">
      <w:pPr>
        <w:pStyle w:val="a1"/>
        <w:numPr>
          <w:ilvl w:val="0"/>
          <w:numId w:val="0"/>
        </w:numPr>
        <w:tabs>
          <w:tab w:val="left" w:pos="993"/>
          <w:tab w:val="left" w:pos="1134"/>
        </w:tabs>
        <w:ind w:firstLine="539"/>
        <w:rPr>
          <w:rFonts w:cs="Times New Roman"/>
          <w:szCs w:val="24"/>
          <w:lang w:val="ru-RU"/>
        </w:rPr>
      </w:pPr>
      <w:r w:rsidRPr="00961802">
        <w:rPr>
          <w:rFonts w:cs="Times New Roman"/>
          <w:szCs w:val="24"/>
          <w:lang w:val="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E37FEF" w:rsidRPr="00961802" w:rsidRDefault="00E37FEF" w:rsidP="00E37FEF">
      <w:pPr>
        <w:pStyle w:val="a1"/>
        <w:numPr>
          <w:ilvl w:val="0"/>
          <w:numId w:val="0"/>
        </w:numPr>
        <w:tabs>
          <w:tab w:val="left" w:pos="993"/>
          <w:tab w:val="left" w:pos="1134"/>
        </w:tabs>
        <w:ind w:firstLine="539"/>
        <w:rPr>
          <w:rFonts w:cs="Times New Roman"/>
          <w:szCs w:val="24"/>
          <w:lang w:val="ru-RU" w:eastAsia="ar-SA"/>
        </w:rPr>
      </w:pPr>
      <w:r w:rsidRPr="00961802">
        <w:rPr>
          <w:rFonts w:cs="Times New Roman"/>
          <w:szCs w:val="24"/>
          <w:lang w:val="ru-RU"/>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E37FEF" w:rsidRPr="006C12B6" w:rsidRDefault="00E37FEF" w:rsidP="00E37FEF">
      <w:pPr>
        <w:pStyle w:val="-"/>
        <w:tabs>
          <w:tab w:val="left" w:pos="1134"/>
        </w:tabs>
        <w:ind w:left="0" w:firstLine="567"/>
        <w:rPr>
          <w:lang w:eastAsia="ar-SA"/>
        </w:rPr>
      </w:pPr>
      <w:r w:rsidRPr="006C12B6">
        <w:t xml:space="preserve">В случае создания приемочной комиссии не позднее </w:t>
      </w:r>
      <w:r w:rsidR="00420188">
        <w:t>20 (двадцати</w:t>
      </w:r>
      <w:r w:rsidRPr="006C12B6">
        <w:t>) рабочих дней, следующих за днем поступления Заказчику документа о приемке:</w:t>
      </w:r>
    </w:p>
    <w:p w:rsidR="00E37FEF" w:rsidRPr="00961802" w:rsidRDefault="00E37FEF" w:rsidP="00E37FEF">
      <w:pPr>
        <w:pStyle w:val="a1"/>
        <w:numPr>
          <w:ilvl w:val="0"/>
          <w:numId w:val="0"/>
        </w:numPr>
        <w:tabs>
          <w:tab w:val="left" w:pos="993"/>
          <w:tab w:val="left" w:pos="1134"/>
        </w:tabs>
        <w:ind w:firstLine="539"/>
        <w:rPr>
          <w:rFonts w:cs="Times New Roman"/>
          <w:szCs w:val="24"/>
          <w:lang w:val="ru-RU"/>
        </w:rPr>
      </w:pPr>
      <w:r w:rsidRPr="00961802">
        <w:rPr>
          <w:rFonts w:cs="Times New Roman"/>
          <w:szCs w:val="24"/>
          <w:lang w:val="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E37FEF" w:rsidRPr="00961802" w:rsidRDefault="00E37FEF" w:rsidP="00E37FEF">
      <w:pPr>
        <w:pStyle w:val="a1"/>
        <w:numPr>
          <w:ilvl w:val="0"/>
          <w:numId w:val="0"/>
        </w:numPr>
        <w:tabs>
          <w:tab w:val="left" w:pos="1134"/>
        </w:tabs>
        <w:ind w:firstLine="539"/>
        <w:rPr>
          <w:rFonts w:cs="Times New Roman"/>
          <w:szCs w:val="24"/>
          <w:lang w:val="ru-RU"/>
        </w:rPr>
      </w:pPr>
      <w:r w:rsidRPr="00961802">
        <w:rPr>
          <w:rFonts w:cs="Times New Roman"/>
          <w:szCs w:val="24"/>
          <w:lang w:val="ru-RU"/>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E37FEF" w:rsidRDefault="00E37FEF" w:rsidP="00E37FEF">
      <w:pPr>
        <w:pStyle w:val="-"/>
        <w:tabs>
          <w:tab w:val="left" w:pos="1134"/>
        </w:tabs>
        <w:ind w:left="0" w:firstLine="567"/>
        <w:rPr>
          <w:b/>
          <w:i/>
        </w:rPr>
      </w:pPr>
      <w:r w:rsidRPr="006C12B6">
        <w:lastRenderedPageBreak/>
        <w:t xml:space="preserve">В случае установления Заказчиком требования об обеспечении гарантийных обязательств, оформление документа о приемке поставки товара (ее результатов) осуществляется после предоставления </w:t>
      </w:r>
      <w:r w:rsidRPr="006C12B6">
        <w:rPr>
          <w:color w:val="000000"/>
        </w:rPr>
        <w:t>Поставщиком</w:t>
      </w:r>
      <w:r w:rsidRPr="006C12B6">
        <w:t xml:space="preserve"> такого обеспечения в соответствии с Законом №</w:t>
      </w:r>
      <w:r>
        <w:t xml:space="preserve"> </w:t>
      </w:r>
      <w:r w:rsidRPr="006C12B6">
        <w:t xml:space="preserve">44-ФЗ в порядке и в сроки, которые установлены </w:t>
      </w:r>
      <w:r w:rsidRPr="00263193">
        <w:t>контрактом.</w:t>
      </w:r>
    </w:p>
    <w:p w:rsidR="00E37FEF" w:rsidRPr="006C12B6" w:rsidRDefault="00E37FEF" w:rsidP="00E37FEF">
      <w:pPr>
        <w:pStyle w:val="-"/>
        <w:tabs>
          <w:tab w:val="left" w:pos="1134"/>
        </w:tabs>
        <w:ind w:left="0" w:firstLine="567"/>
        <w:rPr>
          <w:b/>
          <w:i/>
        </w:rPr>
      </w:pPr>
      <w:r w:rsidRPr="006C12B6">
        <w:t>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E37FEF" w:rsidRPr="006C12B6" w:rsidRDefault="00E37FEF" w:rsidP="00E37FEF">
      <w:pPr>
        <w:pStyle w:val="-"/>
        <w:tabs>
          <w:tab w:val="left" w:pos="1134"/>
        </w:tabs>
        <w:ind w:left="0" w:firstLine="567"/>
        <w:rPr>
          <w:b/>
          <w:i/>
        </w:rPr>
      </w:pPr>
      <w:r w:rsidRPr="006C12B6">
        <w:t xml:space="preserve">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пунктом </w:t>
      </w:r>
      <w:r>
        <w:t>4</w:t>
      </w:r>
      <w:r w:rsidRPr="006C12B6">
        <w:t>.</w:t>
      </w:r>
      <w:r>
        <w:t>6.1.</w:t>
      </w:r>
      <w:r w:rsidRPr="006C12B6">
        <w:t xml:space="preserve"> Контракта;</w:t>
      </w:r>
    </w:p>
    <w:p w:rsidR="00E37FEF" w:rsidRPr="006C12B6" w:rsidRDefault="00E37FEF" w:rsidP="00E37FEF">
      <w:pPr>
        <w:pStyle w:val="-"/>
        <w:tabs>
          <w:tab w:val="left" w:pos="1134"/>
        </w:tabs>
        <w:ind w:left="0" w:firstLine="567"/>
        <w:rPr>
          <w:b/>
          <w:i/>
        </w:rPr>
      </w:pPr>
      <w:r w:rsidRPr="006C12B6">
        <w:t xml:space="preserve">Датой приемки поставленного </w:t>
      </w:r>
      <w:r>
        <w:t>и введенного в эксплуатацию Т</w:t>
      </w:r>
      <w:r w:rsidRPr="006C12B6">
        <w:t xml:space="preserve">овара, считается дата размещения в единой информационной системе документа о приемке, подписанного Заказчиком. Заказчик имеет право частично принять поставленный </w:t>
      </w:r>
      <w:r>
        <w:t xml:space="preserve">и введенный в эксплуатацию </w:t>
      </w:r>
      <w:r w:rsidRPr="006C12B6">
        <w:t>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rsidR="00E37FEF" w:rsidRPr="006C12B6" w:rsidRDefault="00E37FEF" w:rsidP="00E37FEF">
      <w:pPr>
        <w:pStyle w:val="-"/>
        <w:tabs>
          <w:tab w:val="left" w:pos="1134"/>
        </w:tabs>
        <w:ind w:left="0" w:firstLine="567"/>
        <w:rPr>
          <w:b/>
          <w:i/>
        </w:rPr>
      </w:pPr>
      <w:r w:rsidRPr="006C12B6">
        <w:t xml:space="preserve">При выявлении несоответствий в поставленном </w:t>
      </w:r>
      <w:r>
        <w:t xml:space="preserve">и введенном в эксплуатацию </w:t>
      </w:r>
      <w:r w:rsidRPr="006C12B6">
        <w:t xml:space="preserve">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Заказчик в срок, установленный в </w:t>
      </w:r>
      <w:hyperlink w:anchor="P1489" w:history="1">
        <w:r w:rsidRPr="006C12B6">
          <w:t xml:space="preserve">пунктах </w:t>
        </w:r>
        <w:r>
          <w:t>4</w:t>
        </w:r>
        <w:r w:rsidRPr="006C12B6">
          <w:t>.</w:t>
        </w:r>
        <w:r>
          <w:t>6.2</w:t>
        </w:r>
        <w:r w:rsidRPr="006C12B6">
          <w:t>,</w:t>
        </w:r>
      </w:hyperlink>
      <w:r w:rsidRPr="006C12B6">
        <w:t xml:space="preserve"> </w:t>
      </w:r>
      <w:r>
        <w:t>4</w:t>
      </w:r>
      <w:r w:rsidRPr="006C12B6">
        <w:t>.</w:t>
      </w:r>
      <w:r>
        <w:t xml:space="preserve">6.3 </w:t>
      </w:r>
      <w:r w:rsidRPr="006C12B6">
        <w:t>Контракта, отказывает в приемке Товара, направляя Поставщику мотивированный отказ от приемки Товара с перечнем выявленных недостатков и указанием сроков их устранения.</w:t>
      </w:r>
    </w:p>
    <w:p w:rsidR="00E37FEF" w:rsidRPr="006C12B6" w:rsidRDefault="00E37FEF" w:rsidP="00E37FEF">
      <w:pPr>
        <w:pStyle w:val="-"/>
        <w:tabs>
          <w:tab w:val="left" w:pos="1134"/>
        </w:tabs>
        <w:ind w:left="0" w:firstLine="567"/>
        <w:rPr>
          <w:b/>
          <w:i/>
        </w:rPr>
      </w:pPr>
      <w:r w:rsidRPr="006C12B6">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E37FEF" w:rsidRPr="00377478" w:rsidRDefault="00E37FEF" w:rsidP="00E37FEF">
      <w:pPr>
        <w:pStyle w:val="-"/>
        <w:tabs>
          <w:tab w:val="left" w:pos="1134"/>
        </w:tabs>
        <w:ind w:left="0" w:firstLine="567"/>
        <w:rPr>
          <w:b/>
        </w:rPr>
      </w:pPr>
      <w:r w:rsidRPr="006C12B6">
        <w:t xml:space="preserve">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w:t>
      </w:r>
      <w:r w:rsidRPr="00377478">
        <w:t>структурированного документа о приемке.</w:t>
      </w:r>
    </w:p>
    <w:p w:rsidR="00E37FEF" w:rsidRPr="006C12B6" w:rsidRDefault="00E37FEF" w:rsidP="00E37FEF">
      <w:pPr>
        <w:pStyle w:val="-"/>
        <w:tabs>
          <w:tab w:val="left" w:pos="1134"/>
        </w:tabs>
        <w:ind w:left="0" w:firstLine="567"/>
        <w:rPr>
          <w:b/>
          <w:i/>
        </w:rPr>
      </w:pPr>
      <w:r w:rsidRPr="006C12B6">
        <w:t>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E37FEF" w:rsidRPr="00E95A0A" w:rsidRDefault="00E37FEF" w:rsidP="00E37FEF">
      <w:pPr>
        <w:widowControl w:val="0"/>
        <w:tabs>
          <w:tab w:val="left" w:pos="2855"/>
        </w:tabs>
        <w:spacing w:after="0" w:line="240" w:lineRule="auto"/>
        <w:jc w:val="both"/>
        <w:rPr>
          <w:rFonts w:ascii="Times New Roman" w:hAnsi="Times New Roman" w:cs="Times New Roman"/>
          <w:sz w:val="24"/>
          <w:szCs w:val="24"/>
        </w:rPr>
      </w:pPr>
    </w:p>
    <w:p w:rsidR="00E37FEF" w:rsidRPr="00E95A0A" w:rsidRDefault="00E37FEF" w:rsidP="00E37FEF">
      <w:pPr>
        <w:keepNext/>
        <w:widowControl w:val="0"/>
        <w:numPr>
          <w:ilvl w:val="0"/>
          <w:numId w:val="2"/>
        </w:numPr>
        <w:spacing w:after="0" w:line="240" w:lineRule="auto"/>
        <w:ind w:left="0" w:firstLine="567"/>
        <w:jc w:val="center"/>
        <w:rPr>
          <w:rFonts w:ascii="Times New Roman" w:hAnsi="Times New Roman" w:cs="Times New Roman"/>
          <w:b/>
          <w:caps/>
          <w:sz w:val="24"/>
          <w:szCs w:val="24"/>
        </w:rPr>
      </w:pPr>
      <w:r w:rsidRPr="00E95A0A">
        <w:rPr>
          <w:rFonts w:ascii="Times New Roman" w:hAnsi="Times New Roman" w:cs="Times New Roman"/>
          <w:b/>
          <w:caps/>
          <w:sz w:val="24"/>
          <w:szCs w:val="24"/>
        </w:rPr>
        <w:t>Цена Контракта и Порядок оплаты поставленного ТОВАРА</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bookmarkStart w:id="0" w:name="_Ref103457334"/>
      <w:r w:rsidRPr="00E95A0A">
        <w:rPr>
          <w:rFonts w:ascii="Times New Roman" w:hAnsi="Times New Roman" w:cs="Times New Roman"/>
          <w:sz w:val="24"/>
          <w:szCs w:val="24"/>
        </w:rPr>
        <w:t>Цена Контракта и валюта платежа устанавливаются в российских рублях.</w:t>
      </w:r>
    </w:p>
    <w:p w:rsidR="00FE2255" w:rsidRPr="00E95A0A" w:rsidRDefault="00FE2255" w:rsidP="00FE2255">
      <w:pPr>
        <w:pStyle w:val="-0"/>
        <w:numPr>
          <w:ilvl w:val="1"/>
          <w:numId w:val="2"/>
        </w:numPr>
        <w:tabs>
          <w:tab w:val="left" w:pos="993"/>
        </w:tabs>
        <w:ind w:left="0" w:firstLine="567"/>
      </w:pPr>
      <w:bookmarkStart w:id="1" w:name="_Ref103457699"/>
      <w:r w:rsidRPr="00E95A0A">
        <w:t xml:space="preserve">Общая стоимость поставляемого Товара по настоящему Контракту (по тексту также – Цена Контракта), составляет </w:t>
      </w:r>
      <w:bookmarkEnd w:id="1"/>
      <w:r w:rsidRPr="00E95A0A">
        <w:rPr>
          <w:b/>
        </w:rPr>
        <w:t>______________ рублей (</w:t>
      </w:r>
      <w:r w:rsidRPr="00E95A0A">
        <w:rPr>
          <w:b/>
          <w:i/>
        </w:rPr>
        <w:t>прописью</w:t>
      </w:r>
      <w:r w:rsidRPr="00E95A0A">
        <w:rPr>
          <w:b/>
        </w:rPr>
        <w:t xml:space="preserve"> рублей </w:t>
      </w:r>
      <w:r w:rsidRPr="00E95A0A">
        <w:rPr>
          <w:b/>
          <w:i/>
        </w:rPr>
        <w:t>цифрами</w:t>
      </w:r>
      <w:r w:rsidRPr="00E95A0A">
        <w:rPr>
          <w:b/>
        </w:rPr>
        <w:t xml:space="preserve"> копеек)</w:t>
      </w:r>
      <w:r w:rsidRPr="00E95A0A">
        <w:t>, в том числе НДС ___% / без НДС, на основании __________.</w:t>
      </w:r>
    </w:p>
    <w:p w:rsidR="00E37FEF" w:rsidRPr="00E95A0A" w:rsidRDefault="00E37FEF" w:rsidP="00E37FEF">
      <w:pPr>
        <w:pStyle w:val="-0"/>
        <w:numPr>
          <w:ilvl w:val="1"/>
          <w:numId w:val="2"/>
        </w:numPr>
        <w:tabs>
          <w:tab w:val="left" w:pos="993"/>
        </w:tabs>
        <w:ind w:left="0" w:firstLine="567"/>
      </w:pPr>
      <w:r w:rsidRPr="00E95A0A">
        <w:t>Цена Контракта включает в себя стоимость Товара, все налоги, все таможенные расходы, все транспортные расходы, в том числе расходы по доставке Товара до Места поставки, расходы, связанные с упаковкой, погрузкой и разгрузкой Товара, все иные расходы.</w:t>
      </w:r>
    </w:p>
    <w:p w:rsidR="00E37FEF" w:rsidRPr="00E95A0A" w:rsidRDefault="00E37FEF" w:rsidP="00E37FEF">
      <w:pPr>
        <w:pStyle w:val="a4"/>
        <w:widowControl w:val="0"/>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37FEF" w:rsidRPr="00E95A0A" w:rsidRDefault="00E37FEF" w:rsidP="00E37FEF">
      <w:pPr>
        <w:pStyle w:val="-0"/>
        <w:numPr>
          <w:ilvl w:val="1"/>
          <w:numId w:val="2"/>
        </w:numPr>
        <w:tabs>
          <w:tab w:val="left" w:pos="993"/>
        </w:tabs>
        <w:ind w:left="0" w:firstLine="567"/>
      </w:pPr>
      <w:r w:rsidRPr="00E95A0A">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пунктами 5.5, 5.6, 11.2 Контракта.</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 xml:space="preserve">Цена Контракта может быть снижена по соглашению Сторон без изменения предусмотренных Контрактом количества Товаров и иных условий Контракта. В случае, если Контракт заключается с физическим лицом, за исключением индивидуального предпринимателя </w:t>
      </w:r>
      <w:r w:rsidRPr="00E95A0A">
        <w:rPr>
          <w:rFonts w:ascii="Times New Roman" w:hAnsi="Times New Roman" w:cs="Times New Roman"/>
          <w:sz w:val="24"/>
          <w:szCs w:val="24"/>
        </w:rPr>
        <w:lastRenderedPageBreak/>
        <w:t>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Контракта.</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Цена Контракта может быть изменена, если по предложению Заказчика увеличиваются предусмотренные Контрактом количество товара не более чем на десять процентов или уменьшаются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E37FEF" w:rsidRPr="006E1E6E" w:rsidRDefault="00E37FEF" w:rsidP="00E37FEF">
      <w:pPr>
        <w:widowControl w:val="0"/>
        <w:numPr>
          <w:ilvl w:val="1"/>
          <w:numId w:val="2"/>
        </w:numPr>
        <w:tabs>
          <w:tab w:val="left" w:pos="993"/>
          <w:tab w:val="num" w:pos="1135"/>
        </w:tabs>
        <w:spacing w:after="0" w:line="240" w:lineRule="auto"/>
        <w:ind w:left="0" w:firstLine="567"/>
        <w:jc w:val="both"/>
        <w:rPr>
          <w:rFonts w:ascii="Times New Roman" w:hAnsi="Times New Roman" w:cs="Times New Roman"/>
          <w:sz w:val="24"/>
          <w:szCs w:val="24"/>
        </w:rPr>
      </w:pPr>
      <w:r w:rsidRPr="006E1E6E">
        <w:rPr>
          <w:rFonts w:ascii="Times New Roman" w:hAnsi="Times New Roman" w:cs="Times New Roman"/>
          <w:sz w:val="24"/>
          <w:szCs w:val="24"/>
        </w:rPr>
        <w:t xml:space="preserve">Оплата по настоящему Контракту производится в безналичной форме путем перечисления денежных средств на расчетный счет Поставщика на основании подписанного усиленными квалифицированными подписями в соответствии с разделом 4 Контракта </w:t>
      </w:r>
      <w:r>
        <w:rPr>
          <w:rFonts w:ascii="Times New Roman" w:hAnsi="Times New Roman" w:cs="Times New Roman"/>
          <w:sz w:val="24"/>
          <w:szCs w:val="24"/>
        </w:rPr>
        <w:t>с</w:t>
      </w:r>
      <w:r w:rsidRPr="006E1E6E">
        <w:rPr>
          <w:rFonts w:ascii="Times New Roman" w:hAnsi="Times New Roman" w:cs="Times New Roman"/>
          <w:sz w:val="24"/>
          <w:szCs w:val="24"/>
        </w:rPr>
        <w:t xml:space="preserve">труктурированного документа о приемке </w:t>
      </w:r>
      <w:r w:rsidRPr="006E1E6E">
        <w:rPr>
          <w:rFonts w:ascii="Times New Roman" w:eastAsia="Times New Roman" w:hAnsi="Times New Roman" w:cs="Times New Roman"/>
          <w:sz w:val="24"/>
          <w:szCs w:val="24"/>
          <w:lang w:eastAsia="ru-RU"/>
        </w:rPr>
        <w:t>в единой информационной системе в сфере закупок</w:t>
      </w:r>
      <w:r w:rsidRPr="006E1E6E">
        <w:rPr>
          <w:rFonts w:ascii="Times New Roman" w:hAnsi="Times New Roman" w:cs="Times New Roman"/>
          <w:sz w:val="24"/>
          <w:szCs w:val="24"/>
        </w:rPr>
        <w:t>.</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Оплата по настоящему Контракту будет осуществляться</w:t>
      </w:r>
      <w:r>
        <w:rPr>
          <w:rFonts w:ascii="Times New Roman" w:hAnsi="Times New Roman" w:cs="Times New Roman"/>
          <w:sz w:val="24"/>
          <w:szCs w:val="24"/>
        </w:rPr>
        <w:t xml:space="preserve"> в текущем финансовом году</w:t>
      </w:r>
      <w:r w:rsidRPr="00E95A0A">
        <w:rPr>
          <w:rFonts w:ascii="Times New Roman" w:hAnsi="Times New Roman" w:cs="Times New Roman"/>
          <w:sz w:val="24"/>
          <w:szCs w:val="24"/>
        </w:rPr>
        <w:t xml:space="preserve"> за счет средств Заказчика</w:t>
      </w:r>
      <w:r>
        <w:rPr>
          <w:rFonts w:ascii="Times New Roman" w:hAnsi="Times New Roman" w:cs="Times New Roman"/>
          <w:sz w:val="24"/>
          <w:szCs w:val="24"/>
        </w:rPr>
        <w:t xml:space="preserve">. Наименование внебюджетных средств – </w:t>
      </w:r>
      <w:r w:rsidRPr="005955FF">
        <w:rPr>
          <w:rFonts w:ascii="Times New Roman" w:hAnsi="Times New Roman" w:cs="Times New Roman"/>
          <w:b/>
          <w:sz w:val="24"/>
          <w:szCs w:val="24"/>
        </w:rPr>
        <w:t>средства бюджетных учреждений</w:t>
      </w:r>
      <w:r>
        <w:rPr>
          <w:rFonts w:ascii="Times New Roman" w:hAnsi="Times New Roman" w:cs="Times New Roman"/>
          <w:b/>
          <w:sz w:val="24"/>
          <w:szCs w:val="24"/>
        </w:rPr>
        <w:t>, КВР-244</w:t>
      </w:r>
      <w:r w:rsidRPr="00E95A0A">
        <w:rPr>
          <w:rFonts w:ascii="Times New Roman" w:hAnsi="Times New Roman" w:cs="Times New Roman"/>
          <w:sz w:val="24"/>
          <w:szCs w:val="24"/>
        </w:rPr>
        <w:t>.</w:t>
      </w:r>
    </w:p>
    <w:p w:rsidR="00E37FEF" w:rsidRPr="00E95A0A" w:rsidRDefault="00E37FEF" w:rsidP="00E37FEF">
      <w:pPr>
        <w:widowControl w:val="0"/>
        <w:numPr>
          <w:ilvl w:val="1"/>
          <w:numId w:val="2"/>
        </w:numPr>
        <w:tabs>
          <w:tab w:val="clear" w:pos="567"/>
          <w:tab w:val="num" w:pos="0"/>
          <w:tab w:val="num" w:pos="709"/>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Порядок расчетов по настоящему Контракту:</w:t>
      </w:r>
    </w:p>
    <w:p w:rsidR="00E37FEF" w:rsidRPr="00BA3AF3" w:rsidRDefault="00E37FEF" w:rsidP="004D251B">
      <w:pPr>
        <w:pStyle w:val="-"/>
        <w:tabs>
          <w:tab w:val="num" w:pos="709"/>
        </w:tabs>
        <w:ind w:left="0" w:firstLine="567"/>
      </w:pPr>
      <w:r w:rsidRPr="00BA3AF3">
        <w:rPr>
          <w:rFonts w:eastAsia="Calibri"/>
        </w:rPr>
        <w:t xml:space="preserve">расчет по Контракту производится Заказчиком по факту поставки </w:t>
      </w:r>
      <w:r w:rsidRPr="00E95A0A">
        <w:t xml:space="preserve">и ввода в эксплуатацию </w:t>
      </w:r>
      <w:r w:rsidRPr="00BA3AF3">
        <w:rPr>
          <w:rFonts w:eastAsia="Calibri"/>
        </w:rPr>
        <w:t xml:space="preserve">товара в течение 7 (семи) рабочих дней с даты подписания </w:t>
      </w:r>
      <w:r w:rsidRPr="004D6F22">
        <w:t xml:space="preserve">в единой информационной системе в сфере закупок усиленными квалифицированными подписями Сторон </w:t>
      </w:r>
      <w:r>
        <w:t>с</w:t>
      </w:r>
      <w:r w:rsidRPr="004D6F22">
        <w:t>труктурированного документа о приемке</w:t>
      </w:r>
      <w:r w:rsidR="00D94BF8">
        <w:rPr>
          <w:rFonts w:eastAsia="Calibri"/>
        </w:rPr>
        <w:t>.</w:t>
      </w:r>
    </w:p>
    <w:p w:rsidR="00E37FEF" w:rsidRDefault="00E37FEF" w:rsidP="004D251B">
      <w:pPr>
        <w:pStyle w:val="-"/>
        <w:numPr>
          <w:ilvl w:val="0"/>
          <w:numId w:val="0"/>
        </w:numPr>
        <w:ind w:left="1134"/>
        <w:rPr>
          <w:b/>
        </w:rPr>
      </w:pPr>
    </w:p>
    <w:bookmarkEnd w:id="0"/>
    <w:p w:rsidR="00E37FEF" w:rsidRPr="009000D6" w:rsidRDefault="00E37FEF" w:rsidP="00E37FEF">
      <w:pPr>
        <w:keepNext/>
        <w:widowControl w:val="0"/>
        <w:numPr>
          <w:ilvl w:val="0"/>
          <w:numId w:val="2"/>
        </w:numPr>
        <w:spacing w:after="0" w:line="240" w:lineRule="auto"/>
        <w:ind w:left="0" w:firstLine="567"/>
        <w:jc w:val="center"/>
        <w:rPr>
          <w:rFonts w:ascii="Times New Roman" w:hAnsi="Times New Roman" w:cs="Times New Roman"/>
          <w:b/>
          <w:caps/>
          <w:sz w:val="24"/>
          <w:szCs w:val="24"/>
        </w:rPr>
      </w:pPr>
      <w:r w:rsidRPr="009000D6">
        <w:rPr>
          <w:rFonts w:ascii="Times New Roman" w:hAnsi="Times New Roman" w:cs="Times New Roman"/>
          <w:b/>
          <w:caps/>
          <w:sz w:val="24"/>
          <w:szCs w:val="24"/>
        </w:rPr>
        <w:t>Гарантия качества Товара</w:t>
      </w:r>
    </w:p>
    <w:p w:rsidR="00E37FEF" w:rsidRPr="009000D6" w:rsidRDefault="00E37FEF" w:rsidP="00E37FEF">
      <w:pPr>
        <w:pStyle w:val="-0"/>
        <w:numPr>
          <w:ilvl w:val="1"/>
          <w:numId w:val="2"/>
        </w:numPr>
        <w:tabs>
          <w:tab w:val="left" w:pos="1134"/>
        </w:tabs>
        <w:ind w:left="0" w:firstLine="567"/>
      </w:pPr>
      <w:r w:rsidRPr="009000D6">
        <w:t>На поставленный Товар устанавливается гарантийный срок с момента ввода в эксплуатацию Товара в соответствии со Спецификацией (Приложение №1 к Контракту), являющейся неотъемлемой частью настоящего Контракта.</w:t>
      </w:r>
    </w:p>
    <w:p w:rsidR="00E37FEF" w:rsidRPr="009000D6" w:rsidRDefault="00E37FEF" w:rsidP="00E37FEF">
      <w:pPr>
        <w:pStyle w:val="-0"/>
        <w:numPr>
          <w:ilvl w:val="1"/>
          <w:numId w:val="2"/>
        </w:numPr>
        <w:tabs>
          <w:tab w:val="left" w:pos="1134"/>
        </w:tabs>
        <w:ind w:left="0" w:firstLine="567"/>
      </w:pPr>
      <w:r w:rsidRPr="009000D6">
        <w:t>Если в течение гарантийного срока будут обнаружены дефекты Товара, возникшие по вине Поставщика, или его несоответствие условиям настоящего Контракта, Поставщик по требованию Заказчика обязуется в течение 20 (двадцати) рабочих дней после получения письменного уведомления (претензии) от Заказчика устранить за свой счет выявленные дефекты (несоответствия) путем замены такого Товара.</w:t>
      </w:r>
    </w:p>
    <w:p w:rsidR="00E37FEF" w:rsidRPr="009000D6" w:rsidRDefault="00E37FEF" w:rsidP="00E37FEF">
      <w:pPr>
        <w:pStyle w:val="-0"/>
        <w:numPr>
          <w:ilvl w:val="1"/>
          <w:numId w:val="2"/>
        </w:numPr>
        <w:tabs>
          <w:tab w:val="left" w:pos="1134"/>
        </w:tabs>
        <w:ind w:left="0" w:firstLine="567"/>
      </w:pPr>
      <w:r w:rsidRPr="009000D6">
        <w:t>Дефектный или несоответствующий заявленным характеристикам Товар возвращается Поставщику за его счет в сроки, согласованные Сторонами. Все расходы по транспортировке, страхованию и прочие издержки, связанные с возвратом и заменой дефектного (несоответствующего) Товара, относятся на счет Поставщика.</w:t>
      </w:r>
    </w:p>
    <w:p w:rsidR="00E37FEF" w:rsidRPr="009000D6" w:rsidRDefault="00E37FEF" w:rsidP="00E37FEF">
      <w:pPr>
        <w:pStyle w:val="-0"/>
        <w:numPr>
          <w:ilvl w:val="1"/>
          <w:numId w:val="2"/>
        </w:numPr>
        <w:tabs>
          <w:tab w:val="left" w:pos="1134"/>
        </w:tabs>
        <w:ind w:left="0" w:firstLine="567"/>
      </w:pPr>
      <w:r w:rsidRPr="009000D6">
        <w:t>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E37FEF" w:rsidRPr="009000D6" w:rsidRDefault="00E37FEF" w:rsidP="00E37FEF">
      <w:pPr>
        <w:pStyle w:val="-0"/>
        <w:numPr>
          <w:ilvl w:val="1"/>
          <w:numId w:val="2"/>
        </w:numPr>
        <w:tabs>
          <w:tab w:val="left" w:pos="1134"/>
        </w:tabs>
        <w:ind w:left="0" w:firstLine="567"/>
      </w:pPr>
      <w:r w:rsidRPr="009000D6">
        <w:t>Гарантийный срок продлевается на время, в течение которого Товар не мог использоваться из-за обнаруженных в нем дефектов (несоответствий), при условии извещения Поставщика о дефектах (несоответствиях) Товара в течение 20 (двадцати) рабочих дней с момента обнаружения или составления акта о выявленных дефектах (несоответствиях).</w:t>
      </w:r>
    </w:p>
    <w:p w:rsidR="00E37FEF" w:rsidRPr="00E95A0A" w:rsidRDefault="00E37FEF" w:rsidP="00E01CC6">
      <w:pPr>
        <w:pStyle w:val="-"/>
        <w:numPr>
          <w:ilvl w:val="0"/>
          <w:numId w:val="0"/>
        </w:numPr>
        <w:tabs>
          <w:tab w:val="num" w:pos="993"/>
        </w:tabs>
        <w:ind w:left="567"/>
      </w:pPr>
    </w:p>
    <w:p w:rsidR="00450728" w:rsidRPr="00EF18F6" w:rsidRDefault="00450728" w:rsidP="00450728">
      <w:pPr>
        <w:keepNext/>
        <w:widowControl w:val="0"/>
        <w:numPr>
          <w:ilvl w:val="0"/>
          <w:numId w:val="2"/>
        </w:numPr>
        <w:spacing w:after="0" w:line="240" w:lineRule="auto"/>
        <w:ind w:left="0" w:firstLine="567"/>
        <w:jc w:val="center"/>
        <w:rPr>
          <w:rFonts w:ascii="Times New Roman" w:hAnsi="Times New Roman" w:cs="Times New Roman"/>
          <w:b/>
          <w:bCs/>
          <w:caps/>
          <w:sz w:val="24"/>
          <w:szCs w:val="24"/>
        </w:rPr>
      </w:pPr>
      <w:r w:rsidRPr="00EF18F6">
        <w:rPr>
          <w:rFonts w:ascii="Times New Roman" w:hAnsi="Times New Roman" w:cs="Times New Roman"/>
          <w:b/>
          <w:bCs/>
          <w:caps/>
          <w:sz w:val="24"/>
          <w:szCs w:val="24"/>
        </w:rPr>
        <w:t>ответственность сторон</w:t>
      </w:r>
    </w:p>
    <w:p w:rsidR="00450728" w:rsidRPr="00EF18F6" w:rsidRDefault="00450728" w:rsidP="00450728">
      <w:pPr>
        <w:pStyle w:val="-0"/>
        <w:numPr>
          <w:ilvl w:val="1"/>
          <w:numId w:val="2"/>
        </w:numPr>
        <w:tabs>
          <w:tab w:val="left" w:pos="1134"/>
        </w:tabs>
        <w:ind w:left="0" w:firstLine="567"/>
      </w:pPr>
      <w:r w:rsidRPr="00EF18F6">
        <w:t>За неисполнение или ненадлежащее исполнение своих обязательств по настоящему Контракту Стороны несут ответственность в соответствии с законодательством Российской Федерации.</w:t>
      </w:r>
    </w:p>
    <w:p w:rsidR="00450728" w:rsidRPr="00EF18F6" w:rsidRDefault="00450728" w:rsidP="00450728">
      <w:pPr>
        <w:pStyle w:val="-0"/>
        <w:numPr>
          <w:ilvl w:val="1"/>
          <w:numId w:val="2"/>
        </w:numPr>
        <w:tabs>
          <w:tab w:val="left" w:pos="1134"/>
        </w:tabs>
        <w:ind w:left="0" w:firstLine="567"/>
      </w:pPr>
      <w:r w:rsidRPr="00EF18F6">
        <w:t xml:space="preserve">Размер штрафа устанавливается в порядке, установленном настоящим пунктом, в виде фиксированной суммы, в том числе рассчитываемой как процент цены Контракта, или в случае, </w:t>
      </w:r>
      <w:r w:rsidRPr="00EF18F6">
        <w:lastRenderedPageBreak/>
        <w:t>если контрактом предусмотрены этапы исполнения Контракта, как процент этапа исполнения Контракта (далее - цена Контракта (этапа).</w:t>
      </w:r>
    </w:p>
    <w:p w:rsidR="00450728" w:rsidRPr="00EF18F6" w:rsidRDefault="00450728" w:rsidP="00450728">
      <w:pPr>
        <w:pStyle w:val="-0"/>
        <w:numPr>
          <w:ilvl w:val="1"/>
          <w:numId w:val="2"/>
        </w:numPr>
        <w:tabs>
          <w:tab w:val="left" w:pos="1134"/>
        </w:tabs>
        <w:ind w:left="0" w:firstLine="567"/>
      </w:pPr>
      <w:r w:rsidRPr="00EF18F6">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450728" w:rsidRPr="00EF18F6" w:rsidRDefault="00450728" w:rsidP="00450728">
      <w:pPr>
        <w:pStyle w:val="-0"/>
        <w:numPr>
          <w:ilvl w:val="1"/>
          <w:numId w:val="2"/>
        </w:numPr>
        <w:tabs>
          <w:tab w:val="left" w:pos="1134"/>
        </w:tabs>
        <w:ind w:left="0" w:firstLine="567"/>
      </w:pPr>
      <w:r w:rsidRPr="00EF18F6">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w:t>
      </w:r>
      <w:r>
        <w:t>ределяемой в следующем порядке:</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а) 1000 рублей, если цена Контракта не превышает 3 млн. рублей;</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г) 100000 рублей, если цена Контракта превышает 100 млн. рублей.</w:t>
      </w:r>
    </w:p>
    <w:p w:rsidR="00450728" w:rsidRPr="00EF18F6" w:rsidRDefault="00450728" w:rsidP="00450728">
      <w:pPr>
        <w:pStyle w:val="-0"/>
        <w:tabs>
          <w:tab w:val="clear" w:pos="567"/>
          <w:tab w:val="left" w:pos="1134"/>
        </w:tabs>
        <w:ind w:left="0" w:firstLine="567"/>
      </w:pPr>
      <w:r w:rsidRPr="00EF18F6">
        <w:rPr>
          <w:snapToGrid w:val="0"/>
          <w:lang w:eastAsia="zh-CN"/>
        </w:rPr>
        <w:t>Размер штрафа составляет _______________</w:t>
      </w:r>
    </w:p>
    <w:p w:rsidR="00450728" w:rsidRPr="00EF18F6" w:rsidRDefault="00450728" w:rsidP="00450728">
      <w:pPr>
        <w:pStyle w:val="-0"/>
        <w:numPr>
          <w:ilvl w:val="1"/>
          <w:numId w:val="2"/>
        </w:numPr>
        <w:tabs>
          <w:tab w:val="left" w:pos="1134"/>
        </w:tabs>
        <w:ind w:left="0" w:firstLine="567"/>
      </w:pPr>
      <w:r w:rsidRPr="00EF18F6">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а) 1000 рублей, если цена Контракта не превышает 3 млн. рублей;</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450728" w:rsidRPr="00EF18F6" w:rsidRDefault="00450728" w:rsidP="00450728">
      <w:pPr>
        <w:tabs>
          <w:tab w:val="left" w:pos="993"/>
        </w:tabs>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450728" w:rsidRPr="00EF18F6" w:rsidRDefault="00450728" w:rsidP="00450728">
      <w:pPr>
        <w:tabs>
          <w:tab w:val="left" w:pos="993"/>
        </w:tabs>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г) 100000 рублей, если цена Контракта превышает 100 млн. рублей.</w:t>
      </w:r>
    </w:p>
    <w:p w:rsidR="00450728" w:rsidRPr="00EF18F6" w:rsidRDefault="00450728" w:rsidP="00450728">
      <w:pPr>
        <w:pStyle w:val="-0"/>
        <w:tabs>
          <w:tab w:val="clear" w:pos="567"/>
          <w:tab w:val="left" w:pos="993"/>
          <w:tab w:val="left" w:pos="1134"/>
        </w:tabs>
        <w:ind w:left="0" w:firstLine="567"/>
      </w:pPr>
      <w:r w:rsidRPr="00EF18F6">
        <w:rPr>
          <w:snapToGrid w:val="0"/>
          <w:lang w:eastAsia="zh-CN"/>
        </w:rPr>
        <w:t>Размер штрафа составляет _______________</w:t>
      </w:r>
    </w:p>
    <w:p w:rsidR="00450728" w:rsidRPr="00EF18F6" w:rsidRDefault="00450728" w:rsidP="00450728">
      <w:pPr>
        <w:pStyle w:val="-0"/>
        <w:numPr>
          <w:ilvl w:val="1"/>
          <w:numId w:val="2"/>
        </w:numPr>
        <w:tabs>
          <w:tab w:val="left" w:pos="993"/>
          <w:tab w:val="left" w:pos="1134"/>
        </w:tabs>
        <w:ind w:left="0" w:firstLine="567"/>
      </w:pPr>
      <w:r w:rsidRPr="00EF18F6">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450728" w:rsidRPr="00EF18F6" w:rsidRDefault="00450728" w:rsidP="00450728">
      <w:pPr>
        <w:pStyle w:val="-0"/>
        <w:numPr>
          <w:ilvl w:val="1"/>
          <w:numId w:val="2"/>
        </w:numPr>
        <w:tabs>
          <w:tab w:val="left" w:pos="1134"/>
        </w:tabs>
        <w:ind w:left="0" w:firstLine="567"/>
      </w:pPr>
      <w:r w:rsidRPr="00EF18F6">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450728" w:rsidRPr="00EF18F6" w:rsidRDefault="00450728" w:rsidP="00450728">
      <w:pPr>
        <w:pStyle w:val="-0"/>
        <w:numPr>
          <w:ilvl w:val="1"/>
          <w:numId w:val="2"/>
        </w:numPr>
        <w:tabs>
          <w:tab w:val="left" w:pos="1134"/>
        </w:tabs>
        <w:ind w:left="0" w:firstLine="567"/>
      </w:pPr>
      <w:r w:rsidRPr="00EF18F6">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50728" w:rsidRPr="00EF18F6" w:rsidRDefault="00450728" w:rsidP="00450728">
      <w:pPr>
        <w:pStyle w:val="-0"/>
        <w:numPr>
          <w:ilvl w:val="1"/>
          <w:numId w:val="2"/>
        </w:numPr>
        <w:tabs>
          <w:tab w:val="left" w:pos="1134"/>
        </w:tabs>
        <w:ind w:left="0" w:firstLine="567"/>
      </w:pPr>
      <w:r w:rsidRPr="00EF18F6">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w:t>
      </w:r>
      <w:r w:rsidR="00B2534E">
        <w:t xml:space="preserve"> от не уплаченной в срок суммы.</w:t>
      </w:r>
    </w:p>
    <w:p w:rsidR="00450728" w:rsidRPr="00EF18F6" w:rsidRDefault="00450728" w:rsidP="00450728">
      <w:pPr>
        <w:pStyle w:val="-0"/>
        <w:numPr>
          <w:ilvl w:val="1"/>
          <w:numId w:val="2"/>
        </w:numPr>
        <w:tabs>
          <w:tab w:val="left" w:pos="1134"/>
        </w:tabs>
        <w:ind w:left="0" w:firstLine="567"/>
      </w:pPr>
      <w:r w:rsidRPr="00EF18F6">
        <w:t>В случае невыполнения обязанности, предусмотренной п. 3.7 Контракта, Поставщик лишается права в будущем ссылаться на какие-либо обстоятельства, послужившие ненадлежащему исполнению принятых им обязательств по Контракту, в качестве освобождающих от ответственности.</w:t>
      </w:r>
    </w:p>
    <w:p w:rsidR="00450728" w:rsidRPr="00EF18F6" w:rsidRDefault="00450728" w:rsidP="00450728">
      <w:pPr>
        <w:pStyle w:val="-0"/>
        <w:numPr>
          <w:ilvl w:val="1"/>
          <w:numId w:val="2"/>
        </w:numPr>
        <w:tabs>
          <w:tab w:val="left" w:pos="1134"/>
        </w:tabs>
        <w:ind w:left="0" w:firstLine="567"/>
      </w:pPr>
      <w:r w:rsidRPr="00EF18F6">
        <w:t>Уплата неустойки, а также возмещение убытков не освобождает Стороны от исполнения своих обязательств в натуре.</w:t>
      </w:r>
    </w:p>
    <w:p w:rsidR="00450728" w:rsidRPr="00EF18F6" w:rsidRDefault="00450728" w:rsidP="00450728">
      <w:pPr>
        <w:pStyle w:val="-0"/>
        <w:numPr>
          <w:ilvl w:val="1"/>
          <w:numId w:val="2"/>
        </w:numPr>
        <w:tabs>
          <w:tab w:val="left" w:pos="1134"/>
        </w:tabs>
        <w:ind w:left="0" w:firstLine="567"/>
      </w:pPr>
      <w:r w:rsidRPr="00EF18F6">
        <w:t xml:space="preserve">Неустойку, предусмотренную настоящим разделом за неисполнение или ненадлежащее исполнение Поставщиком обязательств, Заказчик вправе взыскать с Поставщика путем вычета суммы неустойки из суммы, подлежащей оплате за поставленный Товар. При этом в товарной накладной/универсальном передаточном документе (ином документе, направляемом Поставщику) </w:t>
      </w:r>
      <w:r w:rsidRPr="00EF18F6">
        <w:lastRenderedPageBreak/>
        <w:t>указывается сумма, подлежащая оплате в соответствии с условиями Контракта, размер неустойки, подлежащий взысканию, основания применения и порядок расчета неустойки, итоговая сумма, подлежащая оплате Поставщику по Контракту.</w:t>
      </w:r>
    </w:p>
    <w:p w:rsidR="00450728" w:rsidRPr="00EF18F6" w:rsidRDefault="00450728" w:rsidP="00450728">
      <w:pPr>
        <w:pStyle w:val="-0"/>
        <w:numPr>
          <w:ilvl w:val="1"/>
          <w:numId w:val="2"/>
        </w:numPr>
        <w:tabs>
          <w:tab w:val="left" w:pos="1134"/>
        </w:tabs>
        <w:ind w:left="0" w:firstLine="567"/>
      </w:pPr>
      <w:r w:rsidRPr="00EF18F6">
        <w:t>В случае нарушения Поставщиком обязательств по настоящему Контракту, Заказчик вправе удовлетворить требования за счет обеспечения исполнения Контракта, если такое обеспечение исполнения Контракта предоставлено Поставщиком.</w:t>
      </w:r>
    </w:p>
    <w:p w:rsidR="00450728" w:rsidRPr="00E95A0A" w:rsidRDefault="00450728" w:rsidP="00E37FEF">
      <w:pPr>
        <w:pStyle w:val="-0"/>
        <w:tabs>
          <w:tab w:val="clear" w:pos="567"/>
          <w:tab w:val="left" w:pos="1134"/>
        </w:tabs>
        <w:ind w:left="0" w:firstLine="567"/>
      </w:pPr>
    </w:p>
    <w:p w:rsidR="00E37FEF" w:rsidRPr="00E95A0A" w:rsidRDefault="00E37FEF" w:rsidP="00E37FEF">
      <w:pPr>
        <w:keepNext/>
        <w:widowControl w:val="0"/>
        <w:numPr>
          <w:ilvl w:val="0"/>
          <w:numId w:val="2"/>
        </w:numPr>
        <w:spacing w:after="0" w:line="240" w:lineRule="auto"/>
        <w:ind w:left="0" w:firstLine="567"/>
        <w:jc w:val="center"/>
        <w:rPr>
          <w:rFonts w:ascii="Times New Roman" w:hAnsi="Times New Roman" w:cs="Times New Roman"/>
          <w:b/>
          <w:bCs/>
          <w:caps/>
          <w:sz w:val="24"/>
          <w:szCs w:val="24"/>
        </w:rPr>
      </w:pPr>
      <w:r w:rsidRPr="00E95A0A">
        <w:rPr>
          <w:rFonts w:ascii="Times New Roman" w:hAnsi="Times New Roman" w:cs="Times New Roman"/>
          <w:b/>
          <w:bCs/>
          <w:caps/>
          <w:sz w:val="24"/>
          <w:szCs w:val="24"/>
        </w:rPr>
        <w:t>Обстоятельства непреодолимой силы</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 xml:space="preserve">Стороны освобождаются от ответственности за полное или частичное неисполнение своих обязательств по настоящему Контракту, если их неисполнение явилось следствием </w:t>
      </w:r>
      <w:r w:rsidRPr="00E95A0A">
        <w:rPr>
          <w:rFonts w:ascii="Times New Roman" w:hAnsi="Times New Roman" w:cs="Times New Roman"/>
          <w:bCs/>
          <w:sz w:val="24"/>
          <w:szCs w:val="24"/>
        </w:rPr>
        <w:t>обстоятельств непреодолимой силы</w:t>
      </w:r>
      <w:r w:rsidRPr="00E95A0A">
        <w:rPr>
          <w:rFonts w:ascii="Times New Roman" w:hAnsi="Times New Roman" w:cs="Times New Roman"/>
          <w:sz w:val="24"/>
          <w:szCs w:val="24"/>
        </w:rPr>
        <w:t>.</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 xml:space="preserve">Под </w:t>
      </w:r>
      <w:r w:rsidRPr="00E95A0A">
        <w:rPr>
          <w:rFonts w:ascii="Times New Roman" w:hAnsi="Times New Roman" w:cs="Times New Roman"/>
          <w:bCs/>
          <w:sz w:val="24"/>
          <w:szCs w:val="24"/>
        </w:rPr>
        <w:t>обстоятельствами непреодолимой силы</w:t>
      </w:r>
      <w:r w:rsidRPr="00E95A0A">
        <w:rPr>
          <w:rFonts w:ascii="Times New Roman" w:hAnsi="Times New Roman" w:cs="Times New Roman"/>
          <w:sz w:val="24"/>
          <w:szCs w:val="24"/>
        </w:rPr>
        <w:t xml:space="preserve">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следующими: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 xml:space="preserve">Сторона, у которой возникли </w:t>
      </w:r>
      <w:r w:rsidRPr="00E95A0A">
        <w:rPr>
          <w:rFonts w:ascii="Times New Roman" w:hAnsi="Times New Roman" w:cs="Times New Roman"/>
          <w:bCs/>
          <w:sz w:val="24"/>
          <w:szCs w:val="24"/>
        </w:rPr>
        <w:t>обстоятельства непреодолимой силы</w:t>
      </w:r>
      <w:r w:rsidRPr="00E95A0A">
        <w:rPr>
          <w:rFonts w:ascii="Times New Roman" w:hAnsi="Times New Roman" w:cs="Times New Roman"/>
          <w:sz w:val="24"/>
          <w:szCs w:val="24"/>
        </w:rPr>
        <w:t xml:space="preserve">,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Контракту, насколько это целесообразно, и ведет поиск альтернативных способов выполнения Контракта, не зависящих от </w:t>
      </w:r>
      <w:r w:rsidRPr="00E95A0A">
        <w:rPr>
          <w:rFonts w:ascii="Times New Roman" w:hAnsi="Times New Roman" w:cs="Times New Roman"/>
          <w:bCs/>
          <w:sz w:val="24"/>
          <w:szCs w:val="24"/>
        </w:rPr>
        <w:t>обстоятельств непреодолимой силы</w:t>
      </w:r>
      <w:r w:rsidRPr="00E95A0A">
        <w:rPr>
          <w:rFonts w:ascii="Times New Roman" w:hAnsi="Times New Roman" w:cs="Times New Roman"/>
          <w:sz w:val="24"/>
          <w:szCs w:val="24"/>
        </w:rPr>
        <w:t>.</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Если, по мнению Сторон, исполнение настоящего Контракта может быть продолжено в порядке, действовавшем до возникновения обстоятельств непреодолимой силы, то срок исполнения обязательств по настоящему Контракту продлевается соразмерно времени, которое необходимо для учета действия этих обстоятельств и их последствий.</w:t>
      </w:r>
    </w:p>
    <w:p w:rsidR="00E37FEF" w:rsidRPr="00E95A0A" w:rsidRDefault="00E37FEF" w:rsidP="00E37FEF">
      <w:pPr>
        <w:widowControl w:val="0"/>
        <w:spacing w:after="0" w:line="240" w:lineRule="auto"/>
        <w:ind w:firstLine="567"/>
        <w:jc w:val="both"/>
        <w:rPr>
          <w:rFonts w:ascii="Times New Roman" w:hAnsi="Times New Roman" w:cs="Times New Roman"/>
          <w:sz w:val="24"/>
          <w:szCs w:val="24"/>
        </w:rPr>
      </w:pPr>
    </w:p>
    <w:p w:rsidR="00E37FEF" w:rsidRPr="00E95A0A" w:rsidRDefault="00E37FEF" w:rsidP="00E37FEF">
      <w:pPr>
        <w:pStyle w:val="af5"/>
        <w:numPr>
          <w:ilvl w:val="0"/>
          <w:numId w:val="2"/>
        </w:numPr>
        <w:ind w:left="0" w:firstLine="567"/>
        <w:jc w:val="center"/>
        <w:rPr>
          <w:b/>
          <w:szCs w:val="24"/>
        </w:rPr>
      </w:pPr>
      <w:r w:rsidRPr="00E95A0A">
        <w:rPr>
          <w:b/>
          <w:szCs w:val="24"/>
        </w:rPr>
        <w:t>УСЛОВИЯ И ПОРЯДОК РАСТОРЖЕНИЯ КОНТРАКТА</w:t>
      </w:r>
    </w:p>
    <w:p w:rsidR="00E37FEF" w:rsidRPr="00E95A0A" w:rsidRDefault="00E37FEF" w:rsidP="00E37FEF">
      <w:pPr>
        <w:pStyle w:val="-0"/>
        <w:numPr>
          <w:ilvl w:val="1"/>
          <w:numId w:val="2"/>
        </w:numPr>
        <w:tabs>
          <w:tab w:val="left" w:pos="993"/>
        </w:tabs>
        <w:ind w:left="0" w:firstLine="567"/>
      </w:pPr>
      <w:r w:rsidRPr="00E95A0A">
        <w:t>Расторжение Контракта допускается по соглашению Сторон, по решению суда или в связи с односторонним отказом одной из Сторон Контракта от исполнения Контракта в соответствии с действующим законодательством Российской Федерации и условиями настоящего Контракта.</w:t>
      </w:r>
    </w:p>
    <w:p w:rsidR="00E37FEF" w:rsidRPr="00E95A0A" w:rsidRDefault="00E37FEF" w:rsidP="00E37FEF">
      <w:pPr>
        <w:pStyle w:val="-0"/>
        <w:numPr>
          <w:ilvl w:val="1"/>
          <w:numId w:val="2"/>
        </w:numPr>
        <w:tabs>
          <w:tab w:val="left" w:pos="993"/>
        </w:tabs>
        <w:ind w:left="0" w:firstLine="567"/>
      </w:pPr>
      <w:r w:rsidRPr="00E95A0A">
        <w:t>Любая из Сторон Контракта имеет право принять решение об одностороннем отказе от исполнения настоящего Контракта (Решение) в случае нарушения другой Стороной условий настоящего Контракта.</w:t>
      </w:r>
    </w:p>
    <w:p w:rsidR="00E37FEF" w:rsidRPr="00E95A0A" w:rsidRDefault="00E37FEF" w:rsidP="00E37FEF">
      <w:pPr>
        <w:pStyle w:val="-0"/>
        <w:numPr>
          <w:ilvl w:val="1"/>
          <w:numId w:val="2"/>
        </w:numPr>
        <w:tabs>
          <w:tab w:val="left" w:pos="993"/>
        </w:tabs>
        <w:ind w:left="0" w:firstLine="567"/>
      </w:pPr>
      <w:r w:rsidRPr="00E95A0A">
        <w:t>При расторжении Контракта в связи с односторонним отказом Стороны Контракта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37FEF" w:rsidRPr="00E95A0A" w:rsidRDefault="00E37FEF" w:rsidP="00E37FEF">
      <w:pPr>
        <w:widowControl w:val="0"/>
        <w:spacing w:after="0" w:line="240" w:lineRule="auto"/>
        <w:ind w:firstLine="567"/>
        <w:jc w:val="both"/>
        <w:rPr>
          <w:rFonts w:ascii="Times New Roman" w:hAnsi="Times New Roman" w:cs="Times New Roman"/>
          <w:sz w:val="24"/>
          <w:szCs w:val="24"/>
        </w:rPr>
      </w:pPr>
    </w:p>
    <w:p w:rsidR="00E37FEF" w:rsidRPr="00E95A0A" w:rsidRDefault="00E37FEF" w:rsidP="00E37FEF">
      <w:pPr>
        <w:keepNext/>
        <w:widowControl w:val="0"/>
        <w:numPr>
          <w:ilvl w:val="0"/>
          <w:numId w:val="2"/>
        </w:numPr>
        <w:tabs>
          <w:tab w:val="left" w:pos="851"/>
        </w:tabs>
        <w:spacing w:after="0" w:line="240" w:lineRule="auto"/>
        <w:ind w:left="0" w:firstLine="567"/>
        <w:jc w:val="center"/>
        <w:rPr>
          <w:rFonts w:ascii="Times New Roman" w:hAnsi="Times New Roman" w:cs="Times New Roman"/>
          <w:b/>
          <w:bCs/>
          <w:caps/>
          <w:sz w:val="24"/>
          <w:szCs w:val="24"/>
        </w:rPr>
      </w:pPr>
      <w:r w:rsidRPr="00E95A0A">
        <w:rPr>
          <w:rFonts w:ascii="Times New Roman" w:hAnsi="Times New Roman" w:cs="Times New Roman"/>
          <w:b/>
          <w:bCs/>
          <w:caps/>
          <w:sz w:val="24"/>
          <w:szCs w:val="24"/>
        </w:rPr>
        <w:t>Антикоррупционная оговорка</w:t>
      </w:r>
    </w:p>
    <w:p w:rsidR="00E37FEF" w:rsidRPr="00E95A0A" w:rsidRDefault="00E37FEF" w:rsidP="00E37FEF">
      <w:pPr>
        <w:pStyle w:val="-0"/>
        <w:numPr>
          <w:ilvl w:val="1"/>
          <w:numId w:val="2"/>
        </w:numPr>
        <w:ind w:left="0" w:firstLine="567"/>
      </w:pPr>
      <w:r w:rsidRPr="00E95A0A">
        <w:t>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37FEF" w:rsidRPr="00E95A0A" w:rsidRDefault="00E37FEF" w:rsidP="00E37FEF">
      <w:pPr>
        <w:pStyle w:val="-0"/>
        <w:numPr>
          <w:ilvl w:val="1"/>
          <w:numId w:val="2"/>
        </w:numPr>
        <w:ind w:left="0" w:firstLine="567"/>
      </w:pPr>
      <w:r w:rsidRPr="00E95A0A">
        <w:t>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37FEF" w:rsidRPr="00E95A0A" w:rsidRDefault="00E37FEF" w:rsidP="00E37FEF">
      <w:pPr>
        <w:pStyle w:val="-0"/>
        <w:numPr>
          <w:ilvl w:val="1"/>
          <w:numId w:val="2"/>
        </w:numPr>
        <w:ind w:left="0" w:firstLine="567"/>
      </w:pPr>
      <w:r w:rsidRPr="00E95A0A">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w:t>
      </w:r>
      <w:r w:rsidRPr="00E95A0A">
        <w:lastRenderedPageBreak/>
        <w:t>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37FEF" w:rsidRPr="00E95A0A" w:rsidRDefault="00E37FEF" w:rsidP="00E37FEF">
      <w:pPr>
        <w:pStyle w:val="-0"/>
        <w:numPr>
          <w:ilvl w:val="1"/>
          <w:numId w:val="2"/>
        </w:numPr>
        <w:ind w:left="0" w:firstLine="567"/>
      </w:pPr>
      <w:r w:rsidRPr="00E95A0A">
        <w:t>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Сторона, получившая уведомление о нарушении каких-либо положений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E37FEF" w:rsidRPr="00E95A0A" w:rsidRDefault="00E37FEF" w:rsidP="00E37FEF">
      <w:pPr>
        <w:pStyle w:val="-0"/>
        <w:numPr>
          <w:ilvl w:val="1"/>
          <w:numId w:val="2"/>
        </w:numPr>
        <w:ind w:left="0" w:firstLine="567"/>
      </w:pPr>
      <w:r w:rsidRPr="00E95A0A">
        <w:t xml:space="preserve">Каналы уведомления ФБУН ГНЦ ВБ «Вектор» Роспотребнадзора о нарушениях каких-либо положений настоящего раздела: тел/факс: (383) 363-47-00, </w:t>
      </w:r>
      <w:r w:rsidRPr="003302FE">
        <w:t>(383) 3</w:t>
      </w:r>
      <w:r w:rsidR="00F00F25">
        <w:t>63</w:t>
      </w:r>
      <w:r w:rsidRPr="003302FE">
        <w:t>-</w:t>
      </w:r>
      <w:r w:rsidR="00F00F25">
        <w:t>47</w:t>
      </w:r>
      <w:r w:rsidRPr="003302FE">
        <w:t>-</w:t>
      </w:r>
      <w:r w:rsidR="00F00F25">
        <w:t>14</w:t>
      </w:r>
      <w:r w:rsidRPr="00E95A0A">
        <w:t xml:space="preserve">, </w:t>
      </w:r>
      <w:r w:rsidRPr="003302FE">
        <w:t>e</w:t>
      </w:r>
      <w:r w:rsidRPr="00E95A0A">
        <w:t>-</w:t>
      </w:r>
      <w:proofErr w:type="spellStart"/>
      <w:r w:rsidRPr="003302FE">
        <w:t>mail</w:t>
      </w:r>
      <w:proofErr w:type="spellEnd"/>
      <w:r w:rsidRPr="00E95A0A">
        <w:t xml:space="preserve">: </w:t>
      </w:r>
      <w:hyperlink r:id="rId14" w:history="1">
        <w:r w:rsidRPr="00E95A0A">
          <w:rPr>
            <w:rStyle w:val="ae"/>
            <w:lang w:val="en-US"/>
          </w:rPr>
          <w:t>vector</w:t>
        </w:r>
        <w:r w:rsidRPr="00E95A0A">
          <w:rPr>
            <w:rStyle w:val="ae"/>
          </w:rPr>
          <w:t>@</w:t>
        </w:r>
        <w:r w:rsidRPr="00E95A0A">
          <w:rPr>
            <w:rStyle w:val="ae"/>
            <w:lang w:val="en-US"/>
          </w:rPr>
          <w:t>vector</w:t>
        </w:r>
        <w:r w:rsidRPr="00E95A0A">
          <w:rPr>
            <w:rStyle w:val="ae"/>
          </w:rPr>
          <w:t>.</w:t>
        </w:r>
        <w:proofErr w:type="spellStart"/>
        <w:r w:rsidRPr="00E95A0A">
          <w:rPr>
            <w:rStyle w:val="ae"/>
            <w:lang w:val="en-US"/>
          </w:rPr>
          <w:t>nsc</w:t>
        </w:r>
        <w:proofErr w:type="spellEnd"/>
        <w:r w:rsidRPr="00E95A0A">
          <w:rPr>
            <w:rStyle w:val="ae"/>
          </w:rPr>
          <w:t>.</w:t>
        </w:r>
        <w:proofErr w:type="spellStart"/>
        <w:r w:rsidRPr="00E95A0A">
          <w:rPr>
            <w:rStyle w:val="ae"/>
            <w:lang w:val="en-US"/>
          </w:rPr>
          <w:t>ru</w:t>
        </w:r>
        <w:proofErr w:type="spellEnd"/>
      </w:hyperlink>
      <w:r w:rsidRPr="00E95A0A">
        <w:t>.</w:t>
      </w:r>
    </w:p>
    <w:p w:rsidR="00E37FEF" w:rsidRPr="00E95A0A" w:rsidRDefault="00E37FEF" w:rsidP="00E37FEF">
      <w:pPr>
        <w:pStyle w:val="-0"/>
        <w:numPr>
          <w:ilvl w:val="1"/>
          <w:numId w:val="2"/>
        </w:numPr>
        <w:ind w:left="0" w:firstLine="567"/>
      </w:pPr>
      <w:r w:rsidRPr="00E95A0A">
        <w:t>Стороны гарантируют осуществление надлежащего разбирательства по фактам нарушения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E37FEF" w:rsidRPr="00E95A0A" w:rsidRDefault="00E37FEF" w:rsidP="00E37FEF">
      <w:pPr>
        <w:pStyle w:val="-0"/>
        <w:numPr>
          <w:ilvl w:val="1"/>
          <w:numId w:val="2"/>
        </w:numPr>
        <w:ind w:left="0" w:firstLine="567"/>
      </w:pPr>
      <w:r w:rsidRPr="00E95A0A">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расторгнуть Контракт в одностороннем внесудебном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настоящего раздела, вправе требовать возмещения реального ущерба, возникшего в результате такого расторжения.</w:t>
      </w:r>
    </w:p>
    <w:p w:rsidR="00E37FEF" w:rsidRPr="00E95A0A" w:rsidRDefault="00E37FEF" w:rsidP="00E37FEF">
      <w:pPr>
        <w:keepNext/>
        <w:widowControl w:val="0"/>
        <w:spacing w:after="0" w:line="240" w:lineRule="auto"/>
        <w:ind w:firstLine="567"/>
        <w:rPr>
          <w:rFonts w:ascii="Times New Roman" w:hAnsi="Times New Roman" w:cs="Times New Roman"/>
          <w:b/>
          <w:bCs/>
          <w:caps/>
          <w:sz w:val="24"/>
          <w:szCs w:val="24"/>
        </w:rPr>
      </w:pPr>
    </w:p>
    <w:p w:rsidR="00E37FEF" w:rsidRPr="00E95A0A" w:rsidRDefault="00E37FEF" w:rsidP="00E37FEF">
      <w:pPr>
        <w:keepNext/>
        <w:widowControl w:val="0"/>
        <w:numPr>
          <w:ilvl w:val="0"/>
          <w:numId w:val="2"/>
        </w:numPr>
        <w:tabs>
          <w:tab w:val="left" w:pos="851"/>
          <w:tab w:val="left" w:pos="1134"/>
        </w:tabs>
        <w:spacing w:after="0" w:line="240" w:lineRule="auto"/>
        <w:ind w:left="0" w:firstLine="567"/>
        <w:jc w:val="center"/>
        <w:rPr>
          <w:rFonts w:ascii="Times New Roman" w:hAnsi="Times New Roman" w:cs="Times New Roman"/>
          <w:b/>
          <w:bCs/>
          <w:caps/>
          <w:sz w:val="24"/>
          <w:szCs w:val="24"/>
        </w:rPr>
      </w:pPr>
      <w:r w:rsidRPr="00E95A0A">
        <w:rPr>
          <w:rFonts w:ascii="Times New Roman" w:hAnsi="Times New Roman" w:cs="Times New Roman"/>
          <w:b/>
          <w:bCs/>
          <w:caps/>
          <w:sz w:val="24"/>
          <w:szCs w:val="24"/>
        </w:rPr>
        <w:t>Прочие положения</w:t>
      </w:r>
    </w:p>
    <w:p w:rsidR="00E37FEF" w:rsidRPr="00E95A0A" w:rsidRDefault="00E37FEF" w:rsidP="00E37FEF">
      <w:pPr>
        <w:pStyle w:val="-0"/>
        <w:numPr>
          <w:ilvl w:val="1"/>
          <w:numId w:val="2"/>
        </w:numPr>
        <w:tabs>
          <w:tab w:val="left" w:pos="1134"/>
        </w:tabs>
        <w:ind w:left="0" w:firstLine="567"/>
      </w:pPr>
      <w:r w:rsidRPr="00E95A0A">
        <w:t>Внесение изменений в настоящий Контракт осуществляется в соответствии с действующим законодательством Российской Федерации по соглашению обеих Сторон и оформляется в виде дополнительного соглашения к настоящему Контракту.</w:t>
      </w:r>
    </w:p>
    <w:p w:rsidR="00E37FEF" w:rsidRPr="00E95A0A" w:rsidRDefault="00E37FEF" w:rsidP="00E37FEF">
      <w:pPr>
        <w:pStyle w:val="-0"/>
        <w:numPr>
          <w:ilvl w:val="1"/>
          <w:numId w:val="2"/>
        </w:numPr>
        <w:tabs>
          <w:tab w:val="left" w:pos="1134"/>
        </w:tabs>
        <w:ind w:left="0" w:firstLine="567"/>
      </w:pPr>
      <w:r w:rsidRPr="00E95A0A">
        <w:t>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Стороны вправе изменить размер и (или) сроки оплаты и (или) объем товаров, работ, услуг по соглашению сторон (ч. 5 ст. 78.1 Бюджетного кодекса Российской Федерации). В случае признания в соответствии с БК РФ утратившими силу положений закона (решения) о бюджете на текущий финансовый год и плановый период в части, относящейся к плановому периоду, бюджетное учреждение вправе не принимать решение о расторжении, подлежащих оплате в плановом периоде, при условии заключения дополнительных соглашений к указанным контрактам, определяющих условия их исполнения в плановом периоде.</w:t>
      </w:r>
    </w:p>
    <w:p w:rsidR="00E37FEF" w:rsidRPr="00E95A0A" w:rsidRDefault="00E37FEF" w:rsidP="00E37FEF">
      <w:pPr>
        <w:pStyle w:val="-0"/>
        <w:numPr>
          <w:ilvl w:val="1"/>
          <w:numId w:val="2"/>
        </w:numPr>
        <w:tabs>
          <w:tab w:val="left" w:pos="1134"/>
        </w:tabs>
        <w:ind w:left="0" w:firstLine="567"/>
      </w:pPr>
      <w:r w:rsidRPr="00E95A0A">
        <w:t>Стороны обязуются в течение 10 календарных дней извещать друг друга об изменениях места нахождения, платежных реквизитах (полностью или в любой их части), а также всех иных изменениях, отсутствие информации о которых может препятствовать Сторонам надлежащим образом исполнять принятые на себя обязательства и пользоваться своими правами по Контракту. В случае неисполнения либо ненадлежащего исполнения Стороной своих обязательств в результате отсутствия информации об указанных изменениях, исполнение, произведенное не имеющей указанной информации Стороной, будет считаться надлежащим.</w:t>
      </w:r>
    </w:p>
    <w:p w:rsidR="00E37FEF" w:rsidRPr="00E95A0A" w:rsidRDefault="00E37FEF" w:rsidP="00E37FEF">
      <w:pPr>
        <w:widowControl w:val="0"/>
        <w:numPr>
          <w:ilvl w:val="1"/>
          <w:numId w:val="2"/>
        </w:numPr>
        <w:tabs>
          <w:tab w:val="left" w:pos="1134"/>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Поставщик не вправе передавать полностью или частично свои права и обязанности по исполнению настоящего Контракта третьим лицам.</w:t>
      </w:r>
    </w:p>
    <w:p w:rsidR="00E37FEF" w:rsidRPr="00E95A0A" w:rsidRDefault="00E37FEF" w:rsidP="00E37FEF">
      <w:pPr>
        <w:pStyle w:val="-0"/>
        <w:numPr>
          <w:ilvl w:val="1"/>
          <w:numId w:val="2"/>
        </w:numPr>
        <w:tabs>
          <w:tab w:val="left" w:pos="1134"/>
        </w:tabs>
        <w:ind w:left="0" w:firstLine="567"/>
      </w:pPr>
      <w:r w:rsidRPr="00E95A0A">
        <w:lastRenderedPageBreak/>
        <w:t>Все споры и разногласия, связанные с исполнением настоящего Контракта, решаются путем переговоров между Сторонами. В случае невозможности разрешения споров и разногласий путем переговоров они подлежат рассмотрению в Арбитражном суде Новосибирской области.</w:t>
      </w:r>
    </w:p>
    <w:p w:rsidR="00E37FEF" w:rsidRPr="00E95A0A" w:rsidRDefault="00E37FEF" w:rsidP="00E37FEF">
      <w:pPr>
        <w:pStyle w:val="-0"/>
        <w:numPr>
          <w:ilvl w:val="1"/>
          <w:numId w:val="2"/>
        </w:numPr>
        <w:tabs>
          <w:tab w:val="left" w:pos="1134"/>
        </w:tabs>
        <w:ind w:left="0" w:firstLine="567"/>
      </w:pPr>
      <w:r w:rsidRPr="00E95A0A">
        <w:rPr>
          <w:rFonts w:eastAsiaTheme="minorHAnsi"/>
          <w:lang w:eastAsia="en-US"/>
        </w:rPr>
        <w:t>До обращения в суд Сторона направляет другой Стороне письменную претензию. Сторона, получившая претензию, рассматривает ее и в течение 10 (десяти) дней дает другой Стороне письменный мотивированный ответ с приложением подлинных документов или их заверенных копий. Отсутствие ответа на претензию, полное или частичное неудовлетворение требований претензии квалифицируются как окончание досудебного порядка урегулирования спора, и дело может быть передано в суд.</w:t>
      </w:r>
    </w:p>
    <w:p w:rsidR="00E37FEF" w:rsidRPr="00E95A0A" w:rsidRDefault="00E37FEF" w:rsidP="00E37FEF">
      <w:pPr>
        <w:pStyle w:val="-0"/>
        <w:numPr>
          <w:ilvl w:val="1"/>
          <w:numId w:val="2"/>
        </w:numPr>
        <w:tabs>
          <w:tab w:val="left" w:pos="1134"/>
        </w:tabs>
        <w:ind w:left="0" w:firstLine="567"/>
      </w:pPr>
      <w:r w:rsidRPr="00E95A0A">
        <w:t>Во всем, что не предусмотрено настоящим Контрактом, Стороны руководствуются действующим законодательством Российской Федерации.</w:t>
      </w:r>
    </w:p>
    <w:p w:rsidR="00E37FEF" w:rsidRPr="00D9082B" w:rsidRDefault="00E37FEF" w:rsidP="00E37FEF">
      <w:pPr>
        <w:pStyle w:val="-0"/>
        <w:numPr>
          <w:ilvl w:val="1"/>
          <w:numId w:val="2"/>
        </w:numPr>
        <w:ind w:left="0" w:firstLine="567"/>
      </w:pPr>
      <w:r w:rsidRPr="00D9082B">
        <w:t>Настоящий Контракт составлен в форме электронного документа, подписанного усиленными электронными подписями Сторон.</w:t>
      </w:r>
    </w:p>
    <w:p w:rsidR="00E37FEF" w:rsidRPr="00E95A0A" w:rsidRDefault="00E37FEF" w:rsidP="00E37FEF">
      <w:pPr>
        <w:pStyle w:val="-0"/>
        <w:numPr>
          <w:ilvl w:val="1"/>
          <w:numId w:val="2"/>
        </w:numPr>
        <w:tabs>
          <w:tab w:val="left" w:pos="1134"/>
        </w:tabs>
        <w:ind w:left="0" w:firstLine="567"/>
      </w:pPr>
      <w:r w:rsidRPr="00E95A0A">
        <w:t>Настоящий Контракт составляется на русском языке.</w:t>
      </w:r>
    </w:p>
    <w:p w:rsidR="00E37FEF" w:rsidRPr="00E95A0A" w:rsidRDefault="00E37FEF" w:rsidP="00E37FEF">
      <w:pPr>
        <w:pStyle w:val="-0"/>
        <w:numPr>
          <w:ilvl w:val="1"/>
          <w:numId w:val="2"/>
        </w:numPr>
        <w:tabs>
          <w:tab w:val="left" w:pos="1134"/>
        </w:tabs>
        <w:ind w:left="0" w:firstLine="567"/>
      </w:pPr>
      <w:r w:rsidRPr="00E95A0A">
        <w:rPr>
          <w:lang w:eastAsia="zh-CN"/>
        </w:rPr>
        <w:t xml:space="preserve">Настоящий Контракт, вступает в силу и становится обязательным для Сторон </w:t>
      </w:r>
      <w:r>
        <w:rPr>
          <w:lang w:eastAsia="zh-CN"/>
        </w:rPr>
        <w:t xml:space="preserve">в течение 1 календарного дня </w:t>
      </w:r>
      <w:r w:rsidRPr="00E95A0A">
        <w:rPr>
          <w:lang w:eastAsia="zh-CN"/>
        </w:rPr>
        <w:t xml:space="preserve">с момента подписания и действует </w:t>
      </w:r>
      <w:r w:rsidRPr="00E95A0A">
        <w:rPr>
          <w:b/>
          <w:lang w:eastAsia="zh-CN"/>
        </w:rPr>
        <w:t>до «31» декабря 202</w:t>
      </w:r>
      <w:r w:rsidR="007C10ED">
        <w:rPr>
          <w:b/>
          <w:lang w:eastAsia="zh-CN"/>
        </w:rPr>
        <w:t>5</w:t>
      </w:r>
      <w:r w:rsidRPr="00E95A0A">
        <w:rPr>
          <w:b/>
          <w:lang w:eastAsia="zh-CN"/>
        </w:rPr>
        <w:t xml:space="preserve"> года</w:t>
      </w:r>
      <w:r w:rsidRPr="00E95A0A">
        <w:rPr>
          <w:lang w:eastAsia="zh-CN"/>
        </w:rPr>
        <w:t xml:space="preserve">, а в части выполнения обязательств </w:t>
      </w:r>
      <w:r>
        <w:rPr>
          <w:lang w:eastAsia="zh-CN"/>
        </w:rPr>
        <w:t>С</w:t>
      </w:r>
      <w:r w:rsidRPr="00E95A0A">
        <w:rPr>
          <w:lang w:eastAsia="zh-CN"/>
        </w:rPr>
        <w:t>торон – до полного их исполнения.</w:t>
      </w:r>
    </w:p>
    <w:p w:rsidR="00E37FEF" w:rsidRPr="00E95A0A" w:rsidRDefault="00E37FEF" w:rsidP="00E37FEF">
      <w:pPr>
        <w:widowControl w:val="0"/>
        <w:numPr>
          <w:ilvl w:val="1"/>
          <w:numId w:val="2"/>
        </w:numPr>
        <w:tabs>
          <w:tab w:val="left" w:pos="1134"/>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К настоящему Контракту прилагаются и являются его неотъемлемой частью:</w:t>
      </w:r>
    </w:p>
    <w:p w:rsidR="00E37FEF" w:rsidRDefault="007304D0" w:rsidP="00E37FEF">
      <w:pPr>
        <w:pStyle w:val="-"/>
        <w:tabs>
          <w:tab w:val="left" w:pos="1134"/>
        </w:tabs>
        <w:ind w:left="0" w:firstLine="567"/>
      </w:pPr>
      <w:r>
        <w:t>Спецификация (Приложение №1);</w:t>
      </w:r>
    </w:p>
    <w:p w:rsidR="00E37FEF" w:rsidRPr="00E95A0A" w:rsidRDefault="00E37FEF" w:rsidP="00E37FEF">
      <w:pPr>
        <w:pStyle w:val="-"/>
        <w:tabs>
          <w:tab w:val="left" w:pos="1134"/>
        </w:tabs>
        <w:ind w:left="0" w:firstLine="567"/>
      </w:pPr>
      <w:r>
        <w:t xml:space="preserve">Образец Акта ввода в эксплуатацию </w:t>
      </w:r>
      <w:r w:rsidRPr="00E95A0A">
        <w:t>(Приложение №</w:t>
      </w:r>
      <w:r>
        <w:t>2</w:t>
      </w:r>
      <w:r w:rsidRPr="00E95A0A">
        <w:t>)</w:t>
      </w:r>
      <w:r>
        <w:t>.</w:t>
      </w:r>
    </w:p>
    <w:p w:rsidR="001F23FF" w:rsidRPr="00E95A0A" w:rsidRDefault="001F23FF" w:rsidP="0059043D">
      <w:pPr>
        <w:pStyle w:val="-"/>
        <w:numPr>
          <w:ilvl w:val="0"/>
          <w:numId w:val="0"/>
        </w:numPr>
        <w:ind w:left="567"/>
      </w:pPr>
    </w:p>
    <w:p w:rsidR="005F7A58" w:rsidRPr="00E95A0A" w:rsidRDefault="005F7A58" w:rsidP="0059043D">
      <w:pPr>
        <w:pStyle w:val="a4"/>
        <w:keepNext/>
        <w:widowControl w:val="0"/>
        <w:numPr>
          <w:ilvl w:val="0"/>
          <w:numId w:val="2"/>
        </w:numPr>
        <w:spacing w:after="0" w:line="240" w:lineRule="auto"/>
        <w:ind w:left="0" w:firstLine="567"/>
        <w:jc w:val="center"/>
        <w:rPr>
          <w:rFonts w:ascii="Times New Roman" w:hAnsi="Times New Roman" w:cs="Times New Roman"/>
          <w:b/>
          <w:bCs/>
          <w:caps/>
          <w:sz w:val="24"/>
          <w:szCs w:val="24"/>
        </w:rPr>
      </w:pPr>
      <w:r w:rsidRPr="00E95A0A">
        <w:rPr>
          <w:rFonts w:ascii="Times New Roman" w:hAnsi="Times New Roman" w:cs="Times New Roman"/>
          <w:b/>
          <w:caps/>
          <w:sz w:val="24"/>
          <w:szCs w:val="24"/>
        </w:rPr>
        <w:t>Адреса и реквизиты Сторон</w:t>
      </w:r>
    </w:p>
    <w:tbl>
      <w:tblPr>
        <w:tblW w:w="10173" w:type="dxa"/>
        <w:tblLook w:val="0000" w:firstRow="0" w:lastRow="0" w:firstColumn="0" w:lastColumn="0" w:noHBand="0" w:noVBand="0"/>
      </w:tblPr>
      <w:tblGrid>
        <w:gridCol w:w="5070"/>
        <w:gridCol w:w="5103"/>
      </w:tblGrid>
      <w:tr w:rsidR="005F7A58" w:rsidRPr="00E95A0A" w:rsidTr="00C819BA">
        <w:trPr>
          <w:trHeight w:val="160"/>
        </w:trPr>
        <w:tc>
          <w:tcPr>
            <w:tcW w:w="5070" w:type="dxa"/>
          </w:tcPr>
          <w:p w:rsidR="00B11D60" w:rsidRPr="00E95A0A" w:rsidRDefault="00B11D60" w:rsidP="0059043D">
            <w:pPr>
              <w:widowControl w:val="0"/>
              <w:tabs>
                <w:tab w:val="left" w:pos="0"/>
              </w:tabs>
              <w:spacing w:after="0" w:line="240" w:lineRule="auto"/>
              <w:rPr>
                <w:rFonts w:ascii="Times New Roman" w:hAnsi="Times New Roman" w:cs="Times New Roman"/>
                <w:b/>
                <w:bCs/>
                <w:sz w:val="24"/>
                <w:szCs w:val="24"/>
              </w:rPr>
            </w:pPr>
            <w:r w:rsidRPr="00E95A0A">
              <w:rPr>
                <w:rFonts w:ascii="Times New Roman" w:hAnsi="Times New Roman" w:cs="Times New Roman"/>
                <w:b/>
                <w:bCs/>
                <w:sz w:val="24"/>
                <w:szCs w:val="24"/>
              </w:rPr>
              <w:t>Заказчик:</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
                <w:bCs/>
                <w:sz w:val="24"/>
                <w:szCs w:val="24"/>
              </w:rPr>
              <w:t>ФБУН ГНЦ ВБ «Вектор» Роспотребнадзора</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630559, рабочий поселок Кольцово, Новосибирской области.</w:t>
            </w:r>
          </w:p>
          <w:p w:rsidR="00B11D60" w:rsidRPr="00E95A0A" w:rsidRDefault="004D77DD"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тел.: (383) 363-47</w:t>
            </w:r>
            <w:r w:rsidR="00B11D60" w:rsidRPr="00E95A0A">
              <w:rPr>
                <w:rFonts w:ascii="Times New Roman" w:hAnsi="Times New Roman" w:cs="Times New Roman"/>
                <w:bCs/>
                <w:sz w:val="24"/>
                <w:szCs w:val="24"/>
              </w:rPr>
              <w:t>-</w:t>
            </w:r>
            <w:r w:rsidRPr="00E95A0A">
              <w:rPr>
                <w:rFonts w:ascii="Times New Roman" w:hAnsi="Times New Roman" w:cs="Times New Roman"/>
                <w:bCs/>
                <w:sz w:val="24"/>
                <w:szCs w:val="24"/>
              </w:rPr>
              <w:t>00</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xml:space="preserve">ИНН 5433161342     КПП 543301001 </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xml:space="preserve">УФК по Новосибирской области (ФБУН ГНЦ ВБ «Вектор» Роспотребнадзора л/с </w:t>
            </w:r>
            <w:r w:rsidR="001559ED" w:rsidRPr="001559ED">
              <w:rPr>
                <w:rFonts w:ascii="Times New Roman" w:hAnsi="Times New Roman" w:cs="Times New Roman"/>
                <w:b/>
                <w:bCs/>
                <w:sz w:val="24"/>
                <w:szCs w:val="24"/>
              </w:rPr>
              <w:t>20516Х89540</w:t>
            </w:r>
            <w:r w:rsidRPr="00E95A0A">
              <w:rPr>
                <w:rFonts w:ascii="Times New Roman" w:hAnsi="Times New Roman" w:cs="Times New Roman"/>
                <w:bCs/>
                <w:sz w:val="24"/>
                <w:szCs w:val="24"/>
              </w:rPr>
              <w:t>)</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казначейского счета по учету средств БУ, АУ: 03214643000000015100</w:t>
            </w:r>
          </w:p>
          <w:p w:rsidR="00B11D60" w:rsidRPr="00E95A0A" w:rsidRDefault="00324CE4"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единого казначейского счета</w:t>
            </w:r>
            <w:r w:rsidR="00B11D60" w:rsidRPr="00E95A0A">
              <w:rPr>
                <w:rFonts w:ascii="Times New Roman" w:hAnsi="Times New Roman" w:cs="Times New Roman"/>
                <w:bCs/>
                <w:sz w:val="24"/>
                <w:szCs w:val="24"/>
              </w:rPr>
              <w:t>: 40102810445370000043</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xml:space="preserve">БИК 015004950 </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Наименование банка//наименование ТОФК, местоположение:</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Сибирское ГУ Банка России // УФК по Новосибирской области г. Новосибирск</w:t>
            </w:r>
          </w:p>
          <w:p w:rsidR="00493AF0" w:rsidRPr="00E95A0A" w:rsidRDefault="00493AF0" w:rsidP="0059043D">
            <w:pPr>
              <w:widowControl w:val="0"/>
              <w:tabs>
                <w:tab w:val="left" w:pos="0"/>
              </w:tabs>
              <w:spacing w:after="0" w:line="240" w:lineRule="auto"/>
              <w:rPr>
                <w:rFonts w:ascii="Times New Roman" w:hAnsi="Times New Roman" w:cs="Times New Roman"/>
                <w:bCs/>
                <w:sz w:val="24"/>
                <w:szCs w:val="24"/>
              </w:rPr>
            </w:pPr>
          </w:p>
          <w:p w:rsidR="005F7A58" w:rsidRPr="00E95A0A" w:rsidRDefault="005F7A58" w:rsidP="000D098D">
            <w:pPr>
              <w:widowControl w:val="0"/>
              <w:tabs>
                <w:tab w:val="left" w:pos="0"/>
              </w:tabs>
              <w:spacing w:after="0" w:line="240" w:lineRule="auto"/>
              <w:ind w:firstLine="2869"/>
              <w:jc w:val="center"/>
              <w:rPr>
                <w:rFonts w:ascii="Times New Roman" w:hAnsi="Times New Roman" w:cs="Times New Roman"/>
                <w:b/>
                <w:bCs/>
                <w:sz w:val="24"/>
                <w:szCs w:val="24"/>
              </w:rPr>
            </w:pPr>
            <w:r w:rsidRPr="00E95A0A">
              <w:rPr>
                <w:rFonts w:ascii="Times New Roman" w:hAnsi="Times New Roman" w:cs="Times New Roman"/>
                <w:b/>
                <w:bCs/>
                <w:sz w:val="24"/>
                <w:szCs w:val="24"/>
              </w:rPr>
              <w:t xml:space="preserve">Подписи </w:t>
            </w:r>
            <w:r w:rsidR="000D098D">
              <w:rPr>
                <w:rFonts w:ascii="Times New Roman" w:hAnsi="Times New Roman" w:cs="Times New Roman"/>
                <w:b/>
                <w:bCs/>
                <w:sz w:val="24"/>
                <w:szCs w:val="24"/>
              </w:rPr>
              <w:t>С</w:t>
            </w:r>
            <w:r w:rsidRPr="00E95A0A">
              <w:rPr>
                <w:rFonts w:ascii="Times New Roman" w:hAnsi="Times New Roman" w:cs="Times New Roman"/>
                <w:b/>
                <w:bCs/>
                <w:sz w:val="24"/>
                <w:szCs w:val="24"/>
              </w:rPr>
              <w:t>торон:</w:t>
            </w:r>
          </w:p>
          <w:p w:rsidR="005F7A58" w:rsidRPr="00E95A0A" w:rsidRDefault="005F7A58" w:rsidP="0059043D">
            <w:pPr>
              <w:widowControl w:val="0"/>
              <w:tabs>
                <w:tab w:val="left" w:pos="0"/>
              </w:tabs>
              <w:spacing w:after="0" w:line="240" w:lineRule="auto"/>
              <w:ind w:firstLine="33"/>
              <w:rPr>
                <w:rFonts w:ascii="Times New Roman" w:hAnsi="Times New Roman" w:cs="Times New Roman"/>
                <w:b/>
                <w:bCs/>
                <w:sz w:val="24"/>
                <w:szCs w:val="24"/>
              </w:rPr>
            </w:pPr>
            <w:r w:rsidRPr="00E95A0A">
              <w:rPr>
                <w:rFonts w:ascii="Times New Roman" w:hAnsi="Times New Roman" w:cs="Times New Roman"/>
                <w:b/>
                <w:bCs/>
                <w:sz w:val="24"/>
                <w:szCs w:val="24"/>
              </w:rPr>
              <w:t>Заказчик:</w:t>
            </w:r>
          </w:p>
          <w:p w:rsidR="005F7A58" w:rsidRDefault="005F7A58"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ФБУН ГНЦ ВБ «Вектор» Роспотребнадзора</w:t>
            </w:r>
          </w:p>
          <w:p w:rsidR="00AD7E1D" w:rsidRPr="00E95A0A" w:rsidRDefault="00AD7E1D"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________________ К.В. Волковский</w:t>
            </w: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xml:space="preserve">        М.П</w:t>
            </w:r>
          </w:p>
        </w:tc>
        <w:tc>
          <w:tcPr>
            <w:tcW w:w="5103" w:type="dxa"/>
          </w:tcPr>
          <w:p w:rsidR="005F7A58" w:rsidRPr="00E95A0A" w:rsidRDefault="005F7A58" w:rsidP="0059043D">
            <w:pPr>
              <w:widowControl w:val="0"/>
              <w:tabs>
                <w:tab w:val="left" w:pos="0"/>
              </w:tabs>
              <w:spacing w:after="0" w:line="240" w:lineRule="auto"/>
              <w:rPr>
                <w:rFonts w:ascii="Times New Roman" w:hAnsi="Times New Roman" w:cs="Times New Roman"/>
                <w:b/>
                <w:bCs/>
                <w:sz w:val="24"/>
                <w:szCs w:val="24"/>
              </w:rPr>
            </w:pPr>
            <w:r w:rsidRPr="00E95A0A">
              <w:rPr>
                <w:rFonts w:ascii="Times New Roman" w:hAnsi="Times New Roman" w:cs="Times New Roman"/>
                <w:b/>
                <w:bCs/>
                <w:sz w:val="24"/>
                <w:szCs w:val="24"/>
              </w:rPr>
              <w:t>Поставщик:</w:t>
            </w: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p>
          <w:p w:rsidR="00B11D60" w:rsidRPr="00E95A0A" w:rsidRDefault="00B11D60" w:rsidP="0059043D">
            <w:pPr>
              <w:widowControl w:val="0"/>
              <w:tabs>
                <w:tab w:val="left" w:pos="0"/>
              </w:tabs>
              <w:spacing w:after="0" w:line="240" w:lineRule="auto"/>
              <w:rPr>
                <w:rFonts w:ascii="Times New Roman" w:hAnsi="Times New Roman" w:cs="Times New Roman"/>
                <w:bCs/>
                <w:sz w:val="24"/>
                <w:szCs w:val="24"/>
              </w:rPr>
            </w:pPr>
          </w:p>
          <w:p w:rsidR="00493AF0" w:rsidRPr="00E95A0A" w:rsidRDefault="00493AF0" w:rsidP="0059043D">
            <w:pPr>
              <w:widowControl w:val="0"/>
              <w:tabs>
                <w:tab w:val="left" w:pos="0"/>
              </w:tabs>
              <w:spacing w:after="0" w:line="240" w:lineRule="auto"/>
              <w:ind w:firstLine="33"/>
              <w:rPr>
                <w:rFonts w:ascii="Times New Roman" w:hAnsi="Times New Roman" w:cs="Times New Roman"/>
                <w:bCs/>
                <w:sz w:val="24"/>
                <w:szCs w:val="24"/>
              </w:rPr>
            </w:pP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
                <w:bCs/>
                <w:sz w:val="24"/>
                <w:szCs w:val="24"/>
              </w:rPr>
            </w:pPr>
            <w:r w:rsidRPr="00E95A0A">
              <w:rPr>
                <w:rFonts w:ascii="Times New Roman" w:hAnsi="Times New Roman" w:cs="Times New Roman"/>
                <w:b/>
                <w:bCs/>
                <w:sz w:val="24"/>
                <w:szCs w:val="24"/>
              </w:rPr>
              <w:t>Поставщик:</w:t>
            </w:r>
          </w:p>
          <w:p w:rsidR="005F7A58" w:rsidRDefault="005F7A58" w:rsidP="0059043D">
            <w:pPr>
              <w:widowControl w:val="0"/>
              <w:tabs>
                <w:tab w:val="left" w:pos="0"/>
              </w:tabs>
              <w:spacing w:after="0" w:line="240" w:lineRule="auto"/>
              <w:ind w:firstLine="33"/>
              <w:rPr>
                <w:rFonts w:ascii="Times New Roman" w:hAnsi="Times New Roman" w:cs="Times New Roman"/>
                <w:bCs/>
                <w:sz w:val="24"/>
                <w:szCs w:val="24"/>
              </w:rPr>
            </w:pPr>
          </w:p>
          <w:p w:rsidR="00AD7E1D" w:rsidRPr="00E95A0A" w:rsidRDefault="00AD7E1D"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07F33" w:rsidP="0059043D">
            <w:pPr>
              <w:widowControl w:val="0"/>
              <w:tabs>
                <w:tab w:val="left" w:pos="0"/>
              </w:tabs>
              <w:spacing w:after="0" w:line="240" w:lineRule="auto"/>
              <w:ind w:firstLine="33"/>
              <w:rPr>
                <w:rFonts w:ascii="Times New Roman" w:hAnsi="Times New Roman" w:cs="Times New Roman"/>
                <w:bCs/>
                <w:sz w:val="24"/>
                <w:szCs w:val="24"/>
              </w:rPr>
            </w:pPr>
            <w:r>
              <w:rPr>
                <w:rFonts w:ascii="Times New Roman" w:hAnsi="Times New Roman" w:cs="Times New Roman"/>
                <w:bCs/>
                <w:sz w:val="24"/>
                <w:szCs w:val="24"/>
              </w:rPr>
              <w:t>________________ ____________</w:t>
            </w: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xml:space="preserve">        М.П.</w:t>
            </w:r>
          </w:p>
        </w:tc>
      </w:tr>
    </w:tbl>
    <w:p w:rsidR="005F7A58" w:rsidRPr="00E95A0A" w:rsidRDefault="005F7A58" w:rsidP="0059043D">
      <w:pPr>
        <w:widowControl w:val="0"/>
        <w:spacing w:after="0" w:line="240" w:lineRule="auto"/>
        <w:rPr>
          <w:rFonts w:ascii="Times New Roman" w:hAnsi="Times New Roman" w:cs="Times New Roman"/>
          <w:b/>
          <w:sz w:val="24"/>
          <w:szCs w:val="24"/>
        </w:rPr>
      </w:pPr>
      <w:r w:rsidRPr="00E95A0A">
        <w:rPr>
          <w:rFonts w:ascii="Times New Roman" w:hAnsi="Times New Roman" w:cs="Times New Roman"/>
          <w:b/>
          <w:sz w:val="24"/>
          <w:szCs w:val="24"/>
        </w:rPr>
        <w:br w:type="page"/>
      </w:r>
    </w:p>
    <w:p w:rsidR="005F7A58" w:rsidRPr="00E95A0A" w:rsidRDefault="005F7A58" w:rsidP="0059043D">
      <w:pPr>
        <w:widowControl w:val="0"/>
        <w:spacing w:after="0" w:line="240" w:lineRule="auto"/>
        <w:jc w:val="right"/>
        <w:rPr>
          <w:rFonts w:ascii="Times New Roman" w:hAnsi="Times New Roman" w:cs="Times New Roman"/>
          <w:sz w:val="24"/>
          <w:szCs w:val="24"/>
        </w:rPr>
      </w:pPr>
      <w:r w:rsidRPr="00E95A0A">
        <w:rPr>
          <w:rFonts w:ascii="Times New Roman" w:hAnsi="Times New Roman" w:cs="Times New Roman"/>
          <w:sz w:val="24"/>
          <w:szCs w:val="24"/>
        </w:rPr>
        <w:lastRenderedPageBreak/>
        <w:t>Приложение №</w:t>
      </w:r>
      <w:r w:rsidR="007A460B" w:rsidRPr="00E95A0A">
        <w:rPr>
          <w:rFonts w:ascii="Times New Roman" w:hAnsi="Times New Roman" w:cs="Times New Roman"/>
          <w:sz w:val="24"/>
          <w:szCs w:val="24"/>
        </w:rPr>
        <w:t xml:space="preserve"> </w:t>
      </w:r>
      <w:r w:rsidRPr="00E95A0A">
        <w:rPr>
          <w:rFonts w:ascii="Times New Roman" w:hAnsi="Times New Roman" w:cs="Times New Roman"/>
          <w:sz w:val="24"/>
          <w:szCs w:val="24"/>
        </w:rPr>
        <w:t>1</w:t>
      </w:r>
    </w:p>
    <w:p w:rsidR="005F7A58" w:rsidRPr="00E95A0A" w:rsidRDefault="005F7A58" w:rsidP="0059043D">
      <w:pPr>
        <w:widowControl w:val="0"/>
        <w:spacing w:after="0" w:line="240" w:lineRule="auto"/>
        <w:jc w:val="right"/>
        <w:rPr>
          <w:rFonts w:ascii="Times New Roman" w:hAnsi="Times New Roman" w:cs="Times New Roman"/>
          <w:sz w:val="24"/>
          <w:szCs w:val="24"/>
        </w:rPr>
      </w:pPr>
      <w:r w:rsidRPr="00E95A0A">
        <w:rPr>
          <w:rFonts w:ascii="Times New Roman" w:hAnsi="Times New Roman" w:cs="Times New Roman"/>
          <w:sz w:val="24"/>
          <w:szCs w:val="24"/>
        </w:rPr>
        <w:t>к Контракту №_____________ от «__»</w:t>
      </w:r>
      <w:r w:rsidR="008D36DC">
        <w:rPr>
          <w:rFonts w:ascii="Times New Roman" w:hAnsi="Times New Roman" w:cs="Times New Roman"/>
          <w:sz w:val="24"/>
          <w:szCs w:val="24"/>
        </w:rPr>
        <w:t xml:space="preserve"> </w:t>
      </w:r>
      <w:r w:rsidRPr="00E95A0A">
        <w:rPr>
          <w:rFonts w:ascii="Times New Roman" w:hAnsi="Times New Roman" w:cs="Times New Roman"/>
          <w:sz w:val="24"/>
          <w:szCs w:val="24"/>
        </w:rPr>
        <w:t>___________202</w:t>
      </w:r>
      <w:r w:rsidR="006E0B3A">
        <w:rPr>
          <w:rFonts w:ascii="Times New Roman" w:hAnsi="Times New Roman" w:cs="Times New Roman"/>
          <w:sz w:val="24"/>
          <w:szCs w:val="24"/>
        </w:rPr>
        <w:t>5</w:t>
      </w:r>
      <w:r w:rsidRPr="00E95A0A">
        <w:rPr>
          <w:rFonts w:ascii="Times New Roman" w:hAnsi="Times New Roman" w:cs="Times New Roman"/>
          <w:sz w:val="24"/>
          <w:szCs w:val="24"/>
        </w:rPr>
        <w:t xml:space="preserve"> года</w:t>
      </w:r>
    </w:p>
    <w:p w:rsidR="005F7A58" w:rsidRPr="00E95A0A" w:rsidRDefault="005F7A58" w:rsidP="0059043D">
      <w:pPr>
        <w:pStyle w:val="-1"/>
        <w:keepNext w:val="0"/>
        <w:widowControl w:val="0"/>
        <w:tabs>
          <w:tab w:val="clear" w:pos="360"/>
        </w:tabs>
        <w:spacing w:before="0" w:after="0"/>
        <w:ind w:left="0" w:firstLine="0"/>
      </w:pPr>
    </w:p>
    <w:p w:rsidR="005F7A58" w:rsidRPr="00E95A0A" w:rsidRDefault="005F7A58" w:rsidP="0059043D">
      <w:pPr>
        <w:pStyle w:val="-1"/>
        <w:keepNext w:val="0"/>
        <w:widowControl w:val="0"/>
        <w:tabs>
          <w:tab w:val="clear" w:pos="360"/>
        </w:tabs>
        <w:spacing w:before="0" w:after="0"/>
        <w:ind w:left="0" w:firstLine="0"/>
      </w:pPr>
      <w:r w:rsidRPr="00E95A0A">
        <w:t>Спецификация</w:t>
      </w:r>
    </w:p>
    <w:p w:rsidR="005F7A58" w:rsidRPr="00E95A0A" w:rsidRDefault="005F7A58" w:rsidP="0059043D">
      <w:pPr>
        <w:pStyle w:val="-1"/>
        <w:keepNext w:val="0"/>
        <w:widowControl w:val="0"/>
        <w:tabs>
          <w:tab w:val="clear" w:pos="360"/>
        </w:tabs>
        <w:spacing w:before="0" w:after="0"/>
        <w:ind w:left="0" w:firstLine="0"/>
        <w:jc w:val="left"/>
      </w:pPr>
    </w:p>
    <w:p w:rsidR="005F7A58" w:rsidRPr="00E95A0A" w:rsidRDefault="005F7A58" w:rsidP="0059043D">
      <w:pPr>
        <w:pStyle w:val="-1"/>
        <w:keepNext w:val="0"/>
        <w:widowControl w:val="0"/>
        <w:tabs>
          <w:tab w:val="clear" w:pos="360"/>
        </w:tabs>
        <w:spacing w:before="0" w:after="0"/>
        <w:ind w:left="0" w:firstLine="0"/>
        <w:jc w:val="left"/>
      </w:pPr>
      <w:r w:rsidRPr="00E95A0A">
        <w:t>_____________________________________________________________________________</w:t>
      </w:r>
    </w:p>
    <w:p w:rsidR="005F7A58" w:rsidRPr="00E95A0A" w:rsidRDefault="005F7A58" w:rsidP="0059043D">
      <w:pPr>
        <w:widowControl w:val="0"/>
        <w:tabs>
          <w:tab w:val="right" w:pos="9923"/>
        </w:tabs>
        <w:spacing w:after="0" w:line="240" w:lineRule="auto"/>
        <w:rPr>
          <w:rFonts w:ascii="Times New Roman" w:hAnsi="Times New Roman" w:cs="Times New Roman"/>
          <w:sz w:val="24"/>
          <w:szCs w:val="24"/>
        </w:rPr>
      </w:pPr>
    </w:p>
    <w:tbl>
      <w:tblPr>
        <w:tblW w:w="0" w:type="auto"/>
        <w:jc w:val="center"/>
        <w:tblLook w:val="01E0" w:firstRow="1" w:lastRow="1" w:firstColumn="1" w:lastColumn="1" w:noHBand="0" w:noVBand="0"/>
      </w:tblPr>
      <w:tblGrid>
        <w:gridCol w:w="4883"/>
        <w:gridCol w:w="4252"/>
      </w:tblGrid>
      <w:tr w:rsidR="005F7A58" w:rsidRPr="00E95A0A" w:rsidTr="00017C52">
        <w:trPr>
          <w:jc w:val="center"/>
        </w:trPr>
        <w:tc>
          <w:tcPr>
            <w:tcW w:w="4883" w:type="dxa"/>
          </w:tcPr>
          <w:p w:rsidR="005F7A58" w:rsidRPr="00E95A0A" w:rsidRDefault="005F7A58" w:rsidP="0059043D">
            <w:pPr>
              <w:widowControl w:val="0"/>
              <w:spacing w:after="0" w:line="240" w:lineRule="auto"/>
              <w:rPr>
                <w:rFonts w:ascii="Times New Roman" w:hAnsi="Times New Roman" w:cs="Times New Roman"/>
                <w:b/>
                <w:sz w:val="24"/>
                <w:szCs w:val="24"/>
              </w:rPr>
            </w:pPr>
            <w:r w:rsidRPr="00E95A0A">
              <w:rPr>
                <w:rFonts w:ascii="Times New Roman" w:hAnsi="Times New Roman" w:cs="Times New Roman"/>
                <w:b/>
                <w:sz w:val="24"/>
                <w:szCs w:val="24"/>
              </w:rPr>
              <w:t>Заказчик:</w:t>
            </w:r>
          </w:p>
          <w:p w:rsidR="005F7A58" w:rsidRPr="00E95A0A" w:rsidRDefault="005F7A58" w:rsidP="0059043D">
            <w:pPr>
              <w:widowControl w:val="0"/>
              <w:spacing w:after="0" w:line="240" w:lineRule="auto"/>
              <w:rPr>
                <w:rFonts w:ascii="Times New Roman" w:hAnsi="Times New Roman" w:cs="Times New Roman"/>
                <w:bCs/>
                <w:sz w:val="24"/>
                <w:szCs w:val="24"/>
              </w:rPr>
            </w:pPr>
            <w:r w:rsidRPr="00E95A0A">
              <w:rPr>
                <w:rFonts w:ascii="Times New Roman" w:hAnsi="Times New Roman" w:cs="Times New Roman"/>
                <w:bCs/>
                <w:sz w:val="24"/>
                <w:szCs w:val="24"/>
              </w:rPr>
              <w:t>ФБУН ГНЦ ВБ «Вектор» Роспотребнадзора</w:t>
            </w:r>
          </w:p>
          <w:p w:rsidR="005F7A58" w:rsidRPr="00E95A0A" w:rsidRDefault="005F7A58" w:rsidP="0059043D">
            <w:pPr>
              <w:widowControl w:val="0"/>
              <w:spacing w:after="0" w:line="240" w:lineRule="auto"/>
              <w:rPr>
                <w:rFonts w:ascii="Times New Roman" w:hAnsi="Times New Roman" w:cs="Times New Roman"/>
                <w:bCs/>
                <w:sz w:val="24"/>
                <w:szCs w:val="24"/>
              </w:rPr>
            </w:pPr>
          </w:p>
          <w:p w:rsidR="005F7A58" w:rsidRPr="00E95A0A" w:rsidRDefault="005F7A58" w:rsidP="0059043D">
            <w:pPr>
              <w:widowControl w:val="0"/>
              <w:spacing w:after="0" w:line="240" w:lineRule="auto"/>
              <w:rPr>
                <w:rFonts w:ascii="Times New Roman" w:hAnsi="Times New Roman" w:cs="Times New Roman"/>
                <w:bCs/>
                <w:sz w:val="24"/>
                <w:szCs w:val="24"/>
              </w:rPr>
            </w:pPr>
            <w:r w:rsidRPr="00E95A0A">
              <w:rPr>
                <w:rFonts w:ascii="Times New Roman" w:hAnsi="Times New Roman" w:cs="Times New Roman"/>
                <w:bCs/>
                <w:sz w:val="24"/>
                <w:szCs w:val="24"/>
              </w:rPr>
              <w:t xml:space="preserve">________________ </w:t>
            </w:r>
            <w:r w:rsidRPr="00E95A0A">
              <w:rPr>
                <w:rFonts w:ascii="Times New Roman" w:hAnsi="Times New Roman" w:cs="Times New Roman"/>
                <w:sz w:val="24"/>
                <w:szCs w:val="24"/>
              </w:rPr>
              <w:t>К.В. Волковский</w:t>
            </w:r>
          </w:p>
          <w:p w:rsidR="005F7A58" w:rsidRPr="00E95A0A" w:rsidRDefault="005F7A58" w:rsidP="0059043D">
            <w:pPr>
              <w:widowControl w:val="0"/>
              <w:spacing w:after="0" w:line="240" w:lineRule="auto"/>
              <w:jc w:val="both"/>
              <w:rPr>
                <w:rFonts w:ascii="Times New Roman" w:hAnsi="Times New Roman" w:cs="Times New Roman"/>
                <w:sz w:val="24"/>
                <w:szCs w:val="24"/>
              </w:rPr>
            </w:pPr>
            <w:r w:rsidRPr="00E95A0A">
              <w:rPr>
                <w:rFonts w:ascii="Times New Roman" w:hAnsi="Times New Roman" w:cs="Times New Roman"/>
                <w:sz w:val="24"/>
                <w:szCs w:val="24"/>
              </w:rPr>
              <w:t xml:space="preserve">        М.П.</w:t>
            </w:r>
          </w:p>
        </w:tc>
        <w:tc>
          <w:tcPr>
            <w:tcW w:w="4252" w:type="dxa"/>
          </w:tcPr>
          <w:p w:rsidR="005F7A58" w:rsidRPr="00E95A0A" w:rsidRDefault="005F7A58" w:rsidP="0059043D">
            <w:pPr>
              <w:spacing w:after="0" w:line="240" w:lineRule="auto"/>
              <w:rPr>
                <w:rFonts w:ascii="Times New Roman" w:hAnsi="Times New Roman" w:cs="Times New Roman"/>
                <w:b/>
                <w:sz w:val="24"/>
                <w:szCs w:val="24"/>
              </w:rPr>
            </w:pPr>
            <w:r w:rsidRPr="00E95A0A">
              <w:rPr>
                <w:rFonts w:ascii="Times New Roman" w:hAnsi="Times New Roman" w:cs="Times New Roman"/>
                <w:b/>
                <w:sz w:val="24"/>
                <w:szCs w:val="24"/>
              </w:rPr>
              <w:t>Поставщик:</w:t>
            </w:r>
          </w:p>
          <w:p w:rsidR="005F7A58" w:rsidRPr="00E95A0A" w:rsidRDefault="005F7A58" w:rsidP="0059043D">
            <w:pPr>
              <w:widowControl w:val="0"/>
              <w:spacing w:after="0" w:line="240" w:lineRule="auto"/>
              <w:jc w:val="both"/>
              <w:rPr>
                <w:rFonts w:ascii="Times New Roman" w:hAnsi="Times New Roman" w:cs="Times New Roman"/>
                <w:sz w:val="24"/>
                <w:szCs w:val="24"/>
              </w:rPr>
            </w:pPr>
            <w:r w:rsidRPr="00E95A0A">
              <w:rPr>
                <w:rFonts w:ascii="Times New Roman" w:hAnsi="Times New Roman" w:cs="Times New Roman"/>
                <w:sz w:val="24"/>
                <w:szCs w:val="24"/>
              </w:rPr>
              <w:t>_____________________</w:t>
            </w:r>
          </w:p>
          <w:p w:rsidR="005F7A58" w:rsidRPr="00E95A0A" w:rsidRDefault="005F7A58" w:rsidP="0059043D">
            <w:pPr>
              <w:widowControl w:val="0"/>
              <w:spacing w:after="0" w:line="240" w:lineRule="auto"/>
              <w:jc w:val="both"/>
              <w:rPr>
                <w:rFonts w:ascii="Times New Roman" w:hAnsi="Times New Roman" w:cs="Times New Roman"/>
                <w:sz w:val="24"/>
                <w:szCs w:val="24"/>
              </w:rPr>
            </w:pPr>
          </w:p>
          <w:p w:rsidR="005F7A58" w:rsidRPr="00E95A0A" w:rsidRDefault="005F7A58" w:rsidP="0059043D">
            <w:pPr>
              <w:widowControl w:val="0"/>
              <w:spacing w:after="0" w:line="240" w:lineRule="auto"/>
              <w:jc w:val="both"/>
              <w:rPr>
                <w:rFonts w:ascii="Times New Roman" w:hAnsi="Times New Roman" w:cs="Times New Roman"/>
                <w:sz w:val="24"/>
                <w:szCs w:val="24"/>
              </w:rPr>
            </w:pPr>
            <w:r w:rsidRPr="00E95A0A">
              <w:rPr>
                <w:rFonts w:ascii="Times New Roman" w:hAnsi="Times New Roman" w:cs="Times New Roman"/>
                <w:sz w:val="24"/>
                <w:szCs w:val="24"/>
              </w:rPr>
              <w:t>_____________________</w:t>
            </w:r>
          </w:p>
          <w:p w:rsidR="005F7A58" w:rsidRPr="00E95A0A" w:rsidRDefault="005F7A58" w:rsidP="0059043D">
            <w:pPr>
              <w:widowControl w:val="0"/>
              <w:spacing w:after="0" w:line="240" w:lineRule="auto"/>
              <w:jc w:val="both"/>
              <w:rPr>
                <w:rFonts w:ascii="Times New Roman" w:hAnsi="Times New Roman" w:cs="Times New Roman"/>
                <w:sz w:val="24"/>
                <w:szCs w:val="24"/>
              </w:rPr>
            </w:pPr>
            <w:r w:rsidRPr="00E95A0A">
              <w:rPr>
                <w:rFonts w:ascii="Times New Roman" w:hAnsi="Times New Roman" w:cs="Times New Roman"/>
                <w:sz w:val="24"/>
                <w:szCs w:val="24"/>
              </w:rPr>
              <w:t xml:space="preserve">        М.П.</w:t>
            </w:r>
          </w:p>
        </w:tc>
      </w:tr>
    </w:tbl>
    <w:p w:rsidR="005F7A58" w:rsidRPr="00E95A0A" w:rsidRDefault="005F7A58" w:rsidP="0059043D">
      <w:pPr>
        <w:widowControl w:val="0"/>
        <w:shd w:val="clear" w:color="auto" w:fill="FFFFFF"/>
        <w:spacing w:after="0" w:line="240" w:lineRule="auto"/>
        <w:jc w:val="both"/>
        <w:rPr>
          <w:rFonts w:ascii="Times New Roman" w:eastAsia="Calibri" w:hAnsi="Times New Roman" w:cs="Times New Roman"/>
          <w:sz w:val="24"/>
          <w:szCs w:val="24"/>
        </w:rPr>
      </w:pPr>
    </w:p>
    <w:p w:rsidR="00297D96" w:rsidRDefault="00297D96" w:rsidP="0059043D">
      <w:pPr>
        <w:widowControl w:val="0"/>
        <w:spacing w:after="0" w:line="240" w:lineRule="auto"/>
        <w:jc w:val="center"/>
        <w:rPr>
          <w:rFonts w:ascii="Times New Roman" w:eastAsia="Times New Roman" w:hAnsi="Times New Roman" w:cs="Times New Roman"/>
          <w:sz w:val="24"/>
          <w:szCs w:val="24"/>
        </w:rPr>
        <w:sectPr w:rsidR="00297D96" w:rsidSect="009038C6">
          <w:footerReference w:type="even" r:id="rId15"/>
          <w:footerReference w:type="default" r:id="rId16"/>
          <w:pgSz w:w="11906" w:h="16838"/>
          <w:pgMar w:top="851" w:right="566" w:bottom="851" w:left="1134" w:header="708" w:footer="708" w:gutter="0"/>
          <w:cols w:space="708"/>
          <w:docGrid w:linePitch="360"/>
        </w:sectPr>
      </w:pPr>
    </w:p>
    <w:p w:rsidR="00297D96" w:rsidRPr="009D69D4" w:rsidRDefault="00297D96" w:rsidP="00297D96">
      <w:pPr>
        <w:widowControl w:val="0"/>
        <w:spacing w:after="0" w:line="240" w:lineRule="auto"/>
        <w:jc w:val="right"/>
        <w:rPr>
          <w:rFonts w:ascii="Times New Roman" w:hAnsi="Times New Roman" w:cs="Times New Roman"/>
        </w:rPr>
      </w:pPr>
      <w:r w:rsidRPr="009D69D4">
        <w:rPr>
          <w:rFonts w:ascii="Times New Roman" w:hAnsi="Times New Roman" w:cs="Times New Roman"/>
        </w:rPr>
        <w:lastRenderedPageBreak/>
        <w:t>Приложение № 2</w:t>
      </w:r>
    </w:p>
    <w:p w:rsidR="00297D96" w:rsidRPr="009D69D4" w:rsidRDefault="00297D96" w:rsidP="00297D96">
      <w:pPr>
        <w:widowControl w:val="0"/>
        <w:spacing w:after="0" w:line="240" w:lineRule="auto"/>
        <w:jc w:val="right"/>
        <w:rPr>
          <w:rFonts w:ascii="Times New Roman" w:hAnsi="Times New Roman" w:cs="Times New Roman"/>
        </w:rPr>
      </w:pPr>
      <w:r w:rsidRPr="009D69D4">
        <w:rPr>
          <w:rFonts w:ascii="Times New Roman" w:hAnsi="Times New Roman" w:cs="Times New Roman"/>
        </w:rPr>
        <w:t xml:space="preserve">к Контракту № </w:t>
      </w:r>
      <w:r w:rsidR="005F46B1">
        <w:rPr>
          <w:rFonts w:ascii="Times New Roman" w:hAnsi="Times New Roman" w:cs="Times New Roman"/>
        </w:rPr>
        <w:t>___</w:t>
      </w:r>
      <w:r w:rsidRPr="009D69D4">
        <w:rPr>
          <w:rFonts w:ascii="Times New Roman" w:hAnsi="Times New Roman" w:cs="Times New Roman"/>
        </w:rPr>
        <w:t>/2</w:t>
      </w:r>
      <w:r w:rsidR="003C6268">
        <w:rPr>
          <w:rFonts w:ascii="Times New Roman" w:hAnsi="Times New Roman" w:cs="Times New Roman"/>
        </w:rPr>
        <w:t>5</w:t>
      </w:r>
      <w:r w:rsidRPr="009D69D4">
        <w:rPr>
          <w:rFonts w:ascii="Times New Roman" w:hAnsi="Times New Roman" w:cs="Times New Roman"/>
        </w:rPr>
        <w:t xml:space="preserve"> от «__» ___________202</w:t>
      </w:r>
      <w:r w:rsidR="003C6268">
        <w:rPr>
          <w:rFonts w:ascii="Times New Roman" w:hAnsi="Times New Roman" w:cs="Times New Roman"/>
        </w:rPr>
        <w:t>5</w:t>
      </w:r>
      <w:r w:rsidRPr="009D69D4">
        <w:rPr>
          <w:rFonts w:ascii="Times New Roman" w:hAnsi="Times New Roman" w:cs="Times New Roman"/>
        </w:rPr>
        <w:t xml:space="preserve"> года</w:t>
      </w:r>
    </w:p>
    <w:p w:rsidR="00297D96" w:rsidRPr="009D69D4" w:rsidRDefault="00297D96" w:rsidP="00297D96">
      <w:pPr>
        <w:spacing w:after="0" w:line="240" w:lineRule="auto"/>
        <w:rPr>
          <w:rFonts w:ascii="Times New Roman" w:hAnsi="Times New Roman" w:cs="Times New Roman"/>
          <w:bCs/>
        </w:rPr>
      </w:pPr>
      <w:r w:rsidRPr="009D69D4">
        <w:rPr>
          <w:rFonts w:ascii="Times New Roman" w:hAnsi="Times New Roman" w:cs="Times New Roman"/>
          <w:bCs/>
        </w:rPr>
        <w:t>ОБРАЗЕЦ</w:t>
      </w:r>
    </w:p>
    <w:p w:rsidR="00297D96" w:rsidRPr="009D69D4" w:rsidRDefault="00297D96" w:rsidP="00297D96">
      <w:pPr>
        <w:spacing w:after="0" w:line="240" w:lineRule="auto"/>
        <w:jc w:val="center"/>
        <w:rPr>
          <w:rFonts w:ascii="Times New Roman" w:hAnsi="Times New Roman" w:cs="Times New Roman"/>
          <w:b/>
          <w:bCs/>
        </w:rPr>
      </w:pPr>
      <w:r w:rsidRPr="009D69D4">
        <w:rPr>
          <w:rFonts w:ascii="Times New Roman" w:hAnsi="Times New Roman" w:cs="Times New Roman"/>
          <w:b/>
          <w:bCs/>
        </w:rPr>
        <w:t>Акт</w:t>
      </w:r>
    </w:p>
    <w:p w:rsidR="00297D96" w:rsidRPr="009D69D4" w:rsidRDefault="00297D96" w:rsidP="00297D96">
      <w:pPr>
        <w:spacing w:after="0" w:line="240" w:lineRule="auto"/>
        <w:jc w:val="center"/>
        <w:rPr>
          <w:rFonts w:ascii="Times New Roman" w:hAnsi="Times New Roman" w:cs="Times New Roman"/>
          <w:b/>
          <w:bCs/>
        </w:rPr>
      </w:pPr>
      <w:r w:rsidRPr="009D69D4">
        <w:rPr>
          <w:rFonts w:ascii="Times New Roman" w:hAnsi="Times New Roman" w:cs="Times New Roman"/>
          <w:b/>
          <w:bCs/>
        </w:rPr>
        <w:t>ввода в эксплуатацию</w:t>
      </w:r>
    </w:p>
    <w:p w:rsidR="00297D96" w:rsidRPr="009D69D4" w:rsidRDefault="00297D96" w:rsidP="00297D96">
      <w:pPr>
        <w:spacing w:after="0" w:line="240" w:lineRule="auto"/>
        <w:jc w:val="center"/>
        <w:rPr>
          <w:rFonts w:ascii="Times New Roman" w:hAnsi="Times New Roman" w:cs="Times New Roman"/>
        </w:rPr>
      </w:pPr>
      <w:r w:rsidRPr="009D69D4">
        <w:rPr>
          <w:rFonts w:ascii="Times New Roman" w:hAnsi="Times New Roman" w:cs="Times New Roman"/>
        </w:rPr>
        <w:t xml:space="preserve">к Контракту № </w:t>
      </w:r>
      <w:r w:rsidR="005C5B1D">
        <w:rPr>
          <w:rFonts w:ascii="Times New Roman" w:hAnsi="Times New Roman" w:cs="Times New Roman"/>
        </w:rPr>
        <w:t>___</w:t>
      </w:r>
      <w:r>
        <w:rPr>
          <w:rFonts w:ascii="Times New Roman" w:hAnsi="Times New Roman" w:cs="Times New Roman"/>
        </w:rPr>
        <w:t>/2</w:t>
      </w:r>
      <w:r w:rsidR="003C6268">
        <w:rPr>
          <w:rFonts w:ascii="Times New Roman" w:hAnsi="Times New Roman" w:cs="Times New Roman"/>
        </w:rPr>
        <w:t>5</w:t>
      </w:r>
      <w:r w:rsidRPr="009D69D4">
        <w:rPr>
          <w:rFonts w:ascii="Times New Roman" w:hAnsi="Times New Roman" w:cs="Times New Roman"/>
        </w:rPr>
        <w:t xml:space="preserve"> от «</w:t>
      </w:r>
      <w:r>
        <w:rPr>
          <w:rFonts w:ascii="Times New Roman" w:hAnsi="Times New Roman" w:cs="Times New Roman"/>
        </w:rPr>
        <w:t>__</w:t>
      </w:r>
      <w:r w:rsidRPr="009D69D4">
        <w:rPr>
          <w:rFonts w:ascii="Times New Roman" w:hAnsi="Times New Roman" w:cs="Times New Roman"/>
        </w:rPr>
        <w:t>_» __________ 202</w:t>
      </w:r>
      <w:r w:rsidR="003C6268">
        <w:rPr>
          <w:rFonts w:ascii="Times New Roman" w:hAnsi="Times New Roman" w:cs="Times New Roman"/>
        </w:rPr>
        <w:t>5</w:t>
      </w:r>
      <w:r w:rsidRPr="009D69D4">
        <w:rPr>
          <w:rFonts w:ascii="Times New Roman" w:hAnsi="Times New Roman" w:cs="Times New Roman"/>
        </w:rPr>
        <w:t xml:space="preserve"> г. </w:t>
      </w:r>
    </w:p>
    <w:p w:rsidR="00297D96" w:rsidRPr="009D69D4" w:rsidRDefault="00297D96" w:rsidP="00297D96">
      <w:pPr>
        <w:spacing w:after="0" w:line="240" w:lineRule="auto"/>
        <w:jc w:val="center"/>
        <w:rPr>
          <w:rFonts w:ascii="Times New Roman" w:hAnsi="Times New Roman" w:cs="Times New Roman"/>
          <w:bCs/>
        </w:rPr>
      </w:pPr>
      <w:r w:rsidRPr="009D69D4">
        <w:rPr>
          <w:rFonts w:ascii="Times New Roman" w:hAnsi="Times New Roman" w:cs="Times New Roman"/>
          <w:bCs/>
        </w:rPr>
        <w:t xml:space="preserve">(далее – </w:t>
      </w:r>
      <w:r>
        <w:rPr>
          <w:rFonts w:ascii="Times New Roman" w:hAnsi="Times New Roman" w:cs="Times New Roman"/>
          <w:bCs/>
        </w:rPr>
        <w:t>Контракт</w:t>
      </w:r>
      <w:r w:rsidRPr="009D69D4">
        <w:rPr>
          <w:rFonts w:ascii="Times New Roman" w:hAnsi="Times New Roman" w:cs="Times New Roman"/>
          <w:bCs/>
        </w:rPr>
        <w:t>)</w:t>
      </w:r>
    </w:p>
    <w:p w:rsidR="00297D96" w:rsidRPr="009D69D4" w:rsidRDefault="00297D96" w:rsidP="00297D96">
      <w:pPr>
        <w:spacing w:after="0" w:line="240" w:lineRule="auto"/>
        <w:jc w:val="center"/>
        <w:rPr>
          <w:rFonts w:ascii="Times New Roman" w:hAnsi="Times New Roman" w:cs="Times New Roman"/>
          <w:bCs/>
        </w:rPr>
      </w:pPr>
    </w:p>
    <w:p w:rsidR="00297D96" w:rsidRPr="009D69D4" w:rsidRDefault="00297D96" w:rsidP="00297D96">
      <w:pPr>
        <w:widowControl w:val="0"/>
        <w:spacing w:after="0" w:line="240" w:lineRule="auto"/>
        <w:rPr>
          <w:rFonts w:ascii="Times New Roman" w:hAnsi="Times New Roman" w:cs="Times New Roman"/>
        </w:rPr>
      </w:pPr>
      <w:r w:rsidRPr="009D69D4">
        <w:rPr>
          <w:rFonts w:ascii="Times New Roman" w:hAnsi="Times New Roman" w:cs="Times New Roman"/>
        </w:rPr>
        <w:t xml:space="preserve">      </w:t>
      </w:r>
      <w:proofErr w:type="spellStart"/>
      <w:r w:rsidRPr="009D69D4">
        <w:rPr>
          <w:rFonts w:ascii="Times New Roman" w:hAnsi="Times New Roman" w:cs="Times New Roman"/>
          <w:b/>
        </w:rPr>
        <w:t>р.п</w:t>
      </w:r>
      <w:proofErr w:type="spellEnd"/>
      <w:r w:rsidRPr="009D69D4">
        <w:rPr>
          <w:rFonts w:ascii="Times New Roman" w:hAnsi="Times New Roman" w:cs="Times New Roman"/>
          <w:b/>
        </w:rPr>
        <w:t>. Кольцово Новосибирской области</w:t>
      </w:r>
      <w:r w:rsidRPr="009D69D4">
        <w:rPr>
          <w:rFonts w:ascii="Times New Roman" w:hAnsi="Times New Roman" w:cs="Times New Roman"/>
        </w:rPr>
        <w:tab/>
      </w:r>
      <w:r w:rsidRPr="009D69D4">
        <w:rPr>
          <w:rFonts w:ascii="Times New Roman" w:hAnsi="Times New Roman" w:cs="Times New Roman"/>
        </w:rPr>
        <w:tab/>
      </w:r>
      <w:r w:rsidRPr="009D69D4">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gramStart"/>
      <w:r>
        <w:rPr>
          <w:rFonts w:ascii="Times New Roman" w:hAnsi="Times New Roman" w:cs="Times New Roman"/>
        </w:rPr>
        <w:t xml:space="preserve">   </w:t>
      </w:r>
      <w:r w:rsidRPr="009D69D4">
        <w:rPr>
          <w:rFonts w:ascii="Times New Roman" w:hAnsi="Times New Roman" w:cs="Times New Roman"/>
        </w:rPr>
        <w:t>«</w:t>
      </w:r>
      <w:proofErr w:type="gramEnd"/>
      <w:r w:rsidRPr="009D69D4">
        <w:rPr>
          <w:rFonts w:ascii="Times New Roman" w:hAnsi="Times New Roman" w:cs="Times New Roman"/>
        </w:rPr>
        <w:t>___» ___________ 202__ г.</w:t>
      </w:r>
    </w:p>
    <w:p w:rsidR="00297D96" w:rsidRPr="009D69D4" w:rsidRDefault="00297D96" w:rsidP="00297D96">
      <w:pPr>
        <w:widowControl w:val="0"/>
        <w:spacing w:after="0" w:line="240" w:lineRule="auto"/>
        <w:rPr>
          <w:b/>
        </w:rPr>
      </w:pPr>
    </w:p>
    <w:p w:rsidR="00297D96" w:rsidRPr="009D69D4" w:rsidRDefault="00297D96" w:rsidP="00297D96">
      <w:pPr>
        <w:spacing w:after="0" w:line="240" w:lineRule="auto"/>
        <w:ind w:firstLine="567"/>
        <w:jc w:val="both"/>
        <w:rPr>
          <w:rFonts w:ascii="Times New Roman" w:hAnsi="Times New Roman" w:cs="Times New Roman"/>
          <w:bCs/>
        </w:rPr>
      </w:pPr>
      <w:r w:rsidRPr="009D69D4">
        <w:rPr>
          <w:rFonts w:ascii="Times New Roman" w:hAnsi="Times New Roman" w:cs="Times New Roman"/>
        </w:rPr>
        <w:t>Федеральное бюджетное учреждение науки «Государственный научный центр вирусологии и биотехнологии «Вектор» Федеральной службы по надзору в сфере защиты прав потребителей и благополучия человека (</w:t>
      </w:r>
      <w:r w:rsidRPr="009D69D4">
        <w:rPr>
          <w:rFonts w:ascii="Times New Roman" w:hAnsi="Times New Roman" w:cs="Times New Roman"/>
          <w:b/>
        </w:rPr>
        <w:t>ФБУН ГНЦ ВБ «Вектор» Роспотребнадзора</w:t>
      </w:r>
      <w:r w:rsidRPr="009D69D4">
        <w:rPr>
          <w:rFonts w:ascii="Times New Roman" w:hAnsi="Times New Roman" w:cs="Times New Roman"/>
        </w:rPr>
        <w:t xml:space="preserve">), именуемое в дальнейшем «Заказчик», в лице </w:t>
      </w:r>
      <w:r w:rsidRPr="009D69D4">
        <w:rPr>
          <w:rFonts w:ascii="Times New Roman" w:hAnsi="Times New Roman" w:cs="Times New Roman"/>
          <w:b/>
        </w:rPr>
        <w:t>заместителя генерального директора по административно-хозяйственной работе, руководителя контрактной службы Волковского Константина Валерьевича</w:t>
      </w:r>
      <w:r w:rsidRPr="009D69D4">
        <w:rPr>
          <w:rFonts w:ascii="Times New Roman" w:hAnsi="Times New Roman" w:cs="Times New Roman"/>
        </w:rPr>
        <w:t xml:space="preserve">, действующего на основании доверенности </w:t>
      </w:r>
      <w:bookmarkStart w:id="2" w:name="_GoBack"/>
      <w:r w:rsidR="003C2423" w:rsidRPr="003C2423">
        <w:rPr>
          <w:rFonts w:ascii="Times New Roman" w:hAnsi="Times New Roman" w:cs="Times New Roman"/>
        </w:rPr>
        <w:t>№ 1004/5227 от 23.12.2024 г</w:t>
      </w:r>
      <w:r w:rsidR="00095695" w:rsidRPr="003C2423">
        <w:rPr>
          <w:rFonts w:ascii="Times New Roman" w:hAnsi="Times New Roman" w:cs="Times New Roman"/>
        </w:rPr>
        <w:t>.</w:t>
      </w:r>
      <w:r w:rsidRPr="009D69D4">
        <w:rPr>
          <w:rFonts w:ascii="Times New Roman" w:hAnsi="Times New Roman" w:cs="Times New Roman"/>
        </w:rPr>
        <w:t xml:space="preserve">, </w:t>
      </w:r>
      <w:bookmarkEnd w:id="2"/>
      <w:r w:rsidRPr="009D69D4">
        <w:rPr>
          <w:rFonts w:ascii="Times New Roman" w:hAnsi="Times New Roman" w:cs="Times New Roman"/>
        </w:rPr>
        <w:t xml:space="preserve">с одной Стороны, и </w:t>
      </w:r>
      <w:r w:rsidRPr="009D69D4">
        <w:rPr>
          <w:rFonts w:ascii="Times New Roman" w:hAnsi="Times New Roman" w:cs="Times New Roman"/>
          <w:b/>
        </w:rPr>
        <w:t>_____________________, в лице _________________, действующего на основании _____________</w:t>
      </w:r>
      <w:r w:rsidRPr="009D69D4">
        <w:rPr>
          <w:rFonts w:ascii="Times New Roman" w:hAnsi="Times New Roman" w:cs="Times New Roman"/>
        </w:rPr>
        <w:t>, с другой стороны</w:t>
      </w:r>
      <w:r w:rsidRPr="009D69D4">
        <w:rPr>
          <w:rStyle w:val="Affa"/>
          <w:rFonts w:ascii="Times New Roman" w:hAnsi="Times New Roman" w:cs="Times New Roman"/>
        </w:rPr>
        <w:t>, именуемые в дальнейшем «Стороны»,</w:t>
      </w:r>
      <w:r w:rsidRPr="009D69D4">
        <w:rPr>
          <w:rFonts w:ascii="Times New Roman" w:eastAsia="Times New Roman" w:hAnsi="Times New Roman" w:cs="Times New Roman"/>
        </w:rPr>
        <w:t xml:space="preserve"> </w:t>
      </w:r>
      <w:r w:rsidRPr="009D69D4">
        <w:rPr>
          <w:rFonts w:ascii="Times New Roman" w:hAnsi="Times New Roman" w:cs="Times New Roman"/>
          <w:bCs/>
        </w:rPr>
        <w:t>составили настоящий Акт ввода в эксплуатацию (далее – Акт) о нижеследующем:</w:t>
      </w:r>
    </w:p>
    <w:p w:rsidR="00297D96" w:rsidRPr="009D69D4" w:rsidRDefault="00297D96" w:rsidP="00297D96">
      <w:pPr>
        <w:pStyle w:val="a4"/>
        <w:numPr>
          <w:ilvl w:val="0"/>
          <w:numId w:val="11"/>
        </w:numPr>
        <w:pBdr>
          <w:top w:val="nil"/>
          <w:left w:val="nil"/>
          <w:bottom w:val="nil"/>
          <w:right w:val="nil"/>
          <w:between w:val="nil"/>
          <w:bar w:val="nil"/>
        </w:pBdr>
        <w:tabs>
          <w:tab w:val="left" w:pos="851"/>
        </w:tabs>
        <w:spacing w:after="0" w:line="240" w:lineRule="auto"/>
        <w:ind w:left="0" w:firstLine="567"/>
        <w:jc w:val="both"/>
        <w:rPr>
          <w:rFonts w:ascii="Times New Roman" w:hAnsi="Times New Roman" w:cs="Times New Roman"/>
          <w:bCs/>
        </w:rPr>
      </w:pPr>
      <w:r w:rsidRPr="009D69D4">
        <w:rPr>
          <w:rFonts w:ascii="Times New Roman" w:hAnsi="Times New Roman" w:cs="Times New Roman"/>
          <w:bCs/>
        </w:rPr>
        <w:t>Поставщик</w:t>
      </w:r>
      <w:r w:rsidRPr="009D69D4">
        <w:rPr>
          <w:rFonts w:ascii="Times New Roman" w:hAnsi="Times New Roman" w:cs="Times New Roman"/>
        </w:rPr>
        <w:t xml:space="preserve"> в соответствии с условиями Контракта выполнил, а Заказчик принял работы по вводу в эксплуатацию</w:t>
      </w: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9940"/>
        <w:gridCol w:w="1333"/>
        <w:gridCol w:w="1752"/>
      </w:tblGrid>
      <w:tr w:rsidR="00297D96" w:rsidRPr="009D69D4" w:rsidTr="003072E2">
        <w:trPr>
          <w:trHeight w:val="425"/>
          <w:jc w:val="center"/>
        </w:trPr>
        <w:tc>
          <w:tcPr>
            <w:tcW w:w="702" w:type="pct"/>
            <w:tcBorders>
              <w:top w:val="single" w:sz="4" w:space="0" w:color="auto"/>
              <w:left w:val="single" w:sz="4" w:space="0" w:color="auto"/>
              <w:bottom w:val="single" w:sz="4" w:space="0" w:color="auto"/>
              <w:right w:val="single" w:sz="4" w:space="0" w:color="auto"/>
            </w:tcBorders>
            <w:hideMark/>
          </w:tcPr>
          <w:p w:rsidR="00297D96" w:rsidRPr="009D69D4" w:rsidRDefault="00297D96" w:rsidP="003072E2">
            <w:pPr>
              <w:suppressAutoHyphens/>
              <w:spacing w:after="0" w:line="240" w:lineRule="auto"/>
              <w:jc w:val="center"/>
              <w:rPr>
                <w:rFonts w:ascii="Times New Roman" w:hAnsi="Times New Roman" w:cs="Times New Roman"/>
                <w:b/>
              </w:rPr>
            </w:pPr>
            <w:r w:rsidRPr="009D69D4">
              <w:rPr>
                <w:rFonts w:ascii="Times New Roman" w:hAnsi="Times New Roman" w:cs="Times New Roman"/>
                <w:b/>
              </w:rPr>
              <w:t>№ п/п</w:t>
            </w:r>
          </w:p>
        </w:tc>
        <w:tc>
          <w:tcPr>
            <w:tcW w:w="3280" w:type="pct"/>
            <w:tcBorders>
              <w:top w:val="single" w:sz="4" w:space="0" w:color="auto"/>
              <w:left w:val="single" w:sz="4" w:space="0" w:color="auto"/>
              <w:bottom w:val="single" w:sz="4" w:space="0" w:color="auto"/>
              <w:right w:val="single" w:sz="4" w:space="0" w:color="auto"/>
            </w:tcBorders>
            <w:hideMark/>
          </w:tcPr>
          <w:p w:rsidR="00297D96" w:rsidRPr="009D69D4" w:rsidRDefault="00297D96" w:rsidP="003072E2">
            <w:pPr>
              <w:suppressAutoHyphens/>
              <w:spacing w:after="0" w:line="240" w:lineRule="auto"/>
              <w:jc w:val="center"/>
              <w:rPr>
                <w:rFonts w:ascii="Times New Roman" w:hAnsi="Times New Roman" w:cs="Times New Roman"/>
                <w:b/>
              </w:rPr>
            </w:pPr>
            <w:r w:rsidRPr="009D69D4">
              <w:rPr>
                <w:rFonts w:ascii="Times New Roman" w:hAnsi="Times New Roman" w:cs="Times New Roman"/>
                <w:b/>
              </w:rPr>
              <w:t>Наименование Товара</w:t>
            </w:r>
          </w:p>
        </w:tc>
        <w:tc>
          <w:tcPr>
            <w:tcW w:w="440" w:type="pct"/>
            <w:tcBorders>
              <w:top w:val="single" w:sz="4" w:space="0" w:color="auto"/>
              <w:left w:val="single" w:sz="4" w:space="0" w:color="auto"/>
              <w:bottom w:val="single" w:sz="4" w:space="0" w:color="auto"/>
              <w:right w:val="single" w:sz="4" w:space="0" w:color="auto"/>
            </w:tcBorders>
            <w:hideMark/>
          </w:tcPr>
          <w:p w:rsidR="00297D96" w:rsidRPr="009D69D4" w:rsidRDefault="00297D96" w:rsidP="003072E2">
            <w:pPr>
              <w:suppressAutoHyphens/>
              <w:spacing w:after="0" w:line="240" w:lineRule="auto"/>
              <w:jc w:val="center"/>
              <w:rPr>
                <w:rFonts w:ascii="Times New Roman" w:hAnsi="Times New Roman" w:cs="Times New Roman"/>
                <w:b/>
              </w:rPr>
            </w:pPr>
            <w:r w:rsidRPr="009D69D4">
              <w:rPr>
                <w:rFonts w:ascii="Times New Roman" w:hAnsi="Times New Roman" w:cs="Times New Roman"/>
                <w:b/>
              </w:rPr>
              <w:t>Ед.</w:t>
            </w:r>
            <w:r w:rsidRPr="009D69D4">
              <w:rPr>
                <w:rFonts w:ascii="Times New Roman" w:hAnsi="Times New Roman" w:cs="Times New Roman"/>
                <w:b/>
              </w:rPr>
              <w:br/>
              <w:t>изм.</w:t>
            </w:r>
          </w:p>
        </w:tc>
        <w:tc>
          <w:tcPr>
            <w:tcW w:w="578" w:type="pct"/>
            <w:tcBorders>
              <w:top w:val="single" w:sz="4" w:space="0" w:color="auto"/>
              <w:left w:val="single" w:sz="4" w:space="0" w:color="auto"/>
              <w:bottom w:val="single" w:sz="4" w:space="0" w:color="auto"/>
              <w:right w:val="single" w:sz="4" w:space="0" w:color="auto"/>
            </w:tcBorders>
            <w:hideMark/>
          </w:tcPr>
          <w:p w:rsidR="00297D96" w:rsidRPr="009D69D4" w:rsidRDefault="00297D96" w:rsidP="003072E2">
            <w:pPr>
              <w:suppressAutoHyphens/>
              <w:spacing w:after="0" w:line="240" w:lineRule="auto"/>
              <w:jc w:val="center"/>
              <w:rPr>
                <w:rFonts w:ascii="Times New Roman" w:hAnsi="Times New Roman" w:cs="Times New Roman"/>
                <w:b/>
              </w:rPr>
            </w:pPr>
            <w:r w:rsidRPr="009D69D4">
              <w:rPr>
                <w:rFonts w:ascii="Times New Roman" w:hAnsi="Times New Roman" w:cs="Times New Roman"/>
                <w:b/>
              </w:rPr>
              <w:t>Кол-во</w:t>
            </w:r>
          </w:p>
        </w:tc>
      </w:tr>
      <w:tr w:rsidR="00297D96" w:rsidRPr="009D69D4" w:rsidTr="003072E2">
        <w:trPr>
          <w:trHeight w:val="327"/>
          <w:jc w:val="center"/>
        </w:trPr>
        <w:tc>
          <w:tcPr>
            <w:tcW w:w="702" w:type="pct"/>
            <w:tcBorders>
              <w:top w:val="single" w:sz="4" w:space="0" w:color="auto"/>
              <w:left w:val="single" w:sz="4" w:space="0" w:color="auto"/>
              <w:bottom w:val="single" w:sz="4" w:space="0" w:color="auto"/>
              <w:right w:val="single" w:sz="4" w:space="0" w:color="auto"/>
            </w:tcBorders>
          </w:tcPr>
          <w:p w:rsidR="00297D96" w:rsidRPr="009D69D4" w:rsidRDefault="00297D96" w:rsidP="003072E2">
            <w:pPr>
              <w:pStyle w:val="1CStyle7"/>
              <w:spacing w:after="0" w:line="240" w:lineRule="auto"/>
              <w:jc w:val="left"/>
              <w:rPr>
                <w:rFonts w:ascii="Times New Roman" w:eastAsia="Calibri" w:hAnsi="Times New Roman"/>
                <w:sz w:val="22"/>
                <w:lang w:eastAsia="en-US"/>
              </w:rPr>
            </w:pPr>
            <w:r w:rsidRPr="009D69D4">
              <w:rPr>
                <w:rFonts w:ascii="Times New Roman" w:eastAsia="Calibri" w:hAnsi="Times New Roman"/>
                <w:sz w:val="22"/>
                <w:lang w:eastAsia="en-US"/>
              </w:rPr>
              <w:t>1</w:t>
            </w:r>
          </w:p>
        </w:tc>
        <w:tc>
          <w:tcPr>
            <w:tcW w:w="3280" w:type="pct"/>
            <w:tcBorders>
              <w:top w:val="single" w:sz="4" w:space="0" w:color="auto"/>
              <w:left w:val="single" w:sz="4" w:space="0" w:color="auto"/>
              <w:bottom w:val="single" w:sz="4" w:space="0" w:color="auto"/>
              <w:right w:val="single" w:sz="4" w:space="0" w:color="auto"/>
            </w:tcBorders>
          </w:tcPr>
          <w:p w:rsidR="00297D96" w:rsidRPr="009D69D4" w:rsidRDefault="00297D96" w:rsidP="003072E2">
            <w:pPr>
              <w:spacing w:after="0" w:line="240" w:lineRule="auto"/>
              <w:rPr>
                <w:rFonts w:ascii="Times New Roman" w:hAnsi="Times New Roman" w:cs="Times New Roman"/>
                <w:bCs/>
              </w:rPr>
            </w:pPr>
            <w:r w:rsidRPr="009D69D4">
              <w:rPr>
                <w:rFonts w:ascii="Times New Roman" w:hAnsi="Times New Roman" w:cs="Times New Roman"/>
                <w:bCs/>
              </w:rPr>
              <w:t>-</w:t>
            </w:r>
          </w:p>
          <w:p w:rsidR="00297D96" w:rsidRPr="009D69D4" w:rsidRDefault="00297D96" w:rsidP="003072E2">
            <w:pPr>
              <w:spacing w:after="0" w:line="240" w:lineRule="auto"/>
              <w:rPr>
                <w:rFonts w:ascii="Times New Roman" w:hAnsi="Times New Roman" w:cs="Times New Roman"/>
                <w:bCs/>
              </w:rPr>
            </w:pPr>
            <w:r w:rsidRPr="009D69D4">
              <w:rPr>
                <w:rFonts w:ascii="Times New Roman" w:hAnsi="Times New Roman" w:cs="Times New Roman"/>
                <w:bCs/>
              </w:rPr>
              <w:t>Страна происхождения:</w:t>
            </w:r>
            <w:r w:rsidRPr="009D69D4">
              <w:rPr>
                <w:rFonts w:ascii="Times New Roman" w:hAnsi="Times New Roman" w:cs="Times New Roman"/>
              </w:rPr>
              <w:t xml:space="preserve"> -</w:t>
            </w:r>
          </w:p>
          <w:p w:rsidR="00297D96" w:rsidRPr="009D69D4" w:rsidRDefault="00297D96" w:rsidP="003072E2">
            <w:pPr>
              <w:autoSpaceDE w:val="0"/>
              <w:autoSpaceDN w:val="0"/>
              <w:adjustRightInd w:val="0"/>
              <w:spacing w:after="0" w:line="240" w:lineRule="auto"/>
              <w:jc w:val="both"/>
              <w:rPr>
                <w:rFonts w:ascii="Times New Roman" w:hAnsi="Times New Roman" w:cs="Times New Roman"/>
              </w:rPr>
            </w:pPr>
            <w:r w:rsidRPr="009D69D4">
              <w:rPr>
                <w:rFonts w:ascii="Times New Roman" w:hAnsi="Times New Roman" w:cs="Times New Roman"/>
                <w:bCs/>
              </w:rPr>
              <w:t>Производитель:</w:t>
            </w:r>
            <w:r w:rsidRPr="009D69D4">
              <w:t xml:space="preserve"> </w:t>
            </w:r>
            <w:r w:rsidRPr="009D69D4">
              <w:rPr>
                <w:rFonts w:ascii="Times New Roman" w:hAnsi="Times New Roman" w:cs="Times New Roman"/>
                <w:bCs/>
              </w:rPr>
              <w:t>-</w:t>
            </w:r>
          </w:p>
        </w:tc>
        <w:tc>
          <w:tcPr>
            <w:tcW w:w="440" w:type="pct"/>
            <w:tcBorders>
              <w:top w:val="single" w:sz="4" w:space="0" w:color="auto"/>
              <w:left w:val="single" w:sz="4" w:space="0" w:color="auto"/>
              <w:bottom w:val="single" w:sz="4" w:space="0" w:color="auto"/>
              <w:right w:val="single" w:sz="4" w:space="0" w:color="auto"/>
            </w:tcBorders>
          </w:tcPr>
          <w:p w:rsidR="00297D96" w:rsidRPr="009D69D4" w:rsidRDefault="00297D96" w:rsidP="003072E2">
            <w:pPr>
              <w:spacing w:after="0" w:line="240" w:lineRule="auto"/>
              <w:jc w:val="center"/>
              <w:rPr>
                <w:rFonts w:ascii="Times New Roman" w:hAnsi="Times New Roman" w:cs="Times New Roman"/>
              </w:rPr>
            </w:pPr>
            <w:r w:rsidRPr="009D69D4">
              <w:rPr>
                <w:rFonts w:ascii="Times New Roman" w:hAnsi="Times New Roman" w:cs="Times New Roman"/>
              </w:rPr>
              <w:t>-</w:t>
            </w:r>
          </w:p>
        </w:tc>
        <w:tc>
          <w:tcPr>
            <w:tcW w:w="578" w:type="pct"/>
            <w:tcBorders>
              <w:top w:val="single" w:sz="4" w:space="0" w:color="auto"/>
              <w:left w:val="single" w:sz="4" w:space="0" w:color="auto"/>
              <w:bottom w:val="single" w:sz="4" w:space="0" w:color="auto"/>
              <w:right w:val="single" w:sz="4" w:space="0" w:color="auto"/>
            </w:tcBorders>
          </w:tcPr>
          <w:p w:rsidR="00297D96" w:rsidRPr="009D69D4" w:rsidRDefault="00297D96" w:rsidP="003072E2">
            <w:pPr>
              <w:spacing w:after="0" w:line="240" w:lineRule="auto"/>
              <w:jc w:val="center"/>
              <w:rPr>
                <w:rFonts w:ascii="Times New Roman" w:hAnsi="Times New Roman" w:cs="Times New Roman"/>
              </w:rPr>
            </w:pPr>
            <w:r w:rsidRPr="009D69D4">
              <w:rPr>
                <w:rFonts w:ascii="Times New Roman" w:hAnsi="Times New Roman" w:cs="Times New Roman"/>
              </w:rPr>
              <w:t>-</w:t>
            </w:r>
          </w:p>
        </w:tc>
      </w:tr>
    </w:tbl>
    <w:p w:rsidR="00297D96" w:rsidRPr="009D69D4" w:rsidRDefault="00297D96" w:rsidP="00297D96">
      <w:pPr>
        <w:pStyle w:val="a4"/>
        <w:tabs>
          <w:tab w:val="left" w:pos="993"/>
        </w:tabs>
        <w:spacing w:after="0" w:line="240" w:lineRule="auto"/>
        <w:ind w:left="0" w:firstLine="567"/>
        <w:jc w:val="both"/>
        <w:rPr>
          <w:rStyle w:val="Affa"/>
          <w:rFonts w:ascii="Times New Roman" w:hAnsi="Times New Roman" w:cs="Times New Roman"/>
          <w:bCs/>
        </w:rPr>
      </w:pPr>
      <w:r w:rsidRPr="009D69D4">
        <w:rPr>
          <w:rStyle w:val="Affa"/>
          <w:rFonts w:ascii="Times New Roman" w:hAnsi="Times New Roman" w:cs="Times New Roman"/>
        </w:rPr>
        <w:t>(далее – «Прибор»), далее именуемые «Работы», состоящие из:</w:t>
      </w:r>
    </w:p>
    <w:p w:rsidR="00297D96" w:rsidRPr="009D69D4" w:rsidRDefault="00297D96" w:rsidP="00297D96">
      <w:pPr>
        <w:pStyle w:val="a4"/>
        <w:numPr>
          <w:ilvl w:val="1"/>
          <w:numId w:val="11"/>
        </w:numPr>
        <w:pBdr>
          <w:top w:val="nil"/>
          <w:left w:val="nil"/>
          <w:bottom w:val="nil"/>
          <w:right w:val="nil"/>
          <w:between w:val="nil"/>
          <w:bar w:val="nil"/>
        </w:pBdr>
        <w:tabs>
          <w:tab w:val="left" w:pos="993"/>
        </w:tabs>
        <w:spacing w:after="0" w:line="240" w:lineRule="auto"/>
        <w:ind w:left="0" w:firstLine="567"/>
        <w:jc w:val="both"/>
        <w:rPr>
          <w:rStyle w:val="Affa"/>
          <w:rFonts w:ascii="Times New Roman" w:hAnsi="Times New Roman" w:cs="Times New Roman"/>
          <w:b/>
          <w:bCs/>
        </w:rPr>
      </w:pPr>
      <w:r w:rsidRPr="009D69D4">
        <w:rPr>
          <w:rStyle w:val="Affa"/>
          <w:rFonts w:ascii="Times New Roman" w:hAnsi="Times New Roman" w:cs="Times New Roman"/>
        </w:rPr>
        <w:t>Монтажа и пуско-наладки Прибора;</w:t>
      </w:r>
    </w:p>
    <w:p w:rsidR="00297D96" w:rsidRPr="009D69D4" w:rsidRDefault="00297D96" w:rsidP="00297D96">
      <w:pPr>
        <w:pStyle w:val="a4"/>
        <w:numPr>
          <w:ilvl w:val="1"/>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b/>
          <w:bCs/>
        </w:rPr>
      </w:pPr>
      <w:r w:rsidRPr="009D69D4">
        <w:rPr>
          <w:rStyle w:val="Affa"/>
          <w:rFonts w:ascii="Times New Roman" w:hAnsi="Times New Roman" w:cs="Times New Roman"/>
        </w:rPr>
        <w:t xml:space="preserve">Инструктажа </w:t>
      </w:r>
      <w:r w:rsidRPr="009D69D4">
        <w:rPr>
          <w:rFonts w:ascii="Times New Roman" w:hAnsi="Times New Roman" w:cs="Times New Roman"/>
        </w:rPr>
        <w:t>сотрудников Заказчика по эксплуатации Прибора.</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bCs/>
        </w:rPr>
      </w:pPr>
      <w:r w:rsidRPr="009D69D4">
        <w:rPr>
          <w:rFonts w:ascii="Times New Roman" w:hAnsi="Times New Roman" w:cs="Times New Roman"/>
          <w:bCs/>
        </w:rPr>
        <w:t>Монтаж и пуско-наладка проведены __________202_ г.</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b/>
          <w:bCs/>
        </w:rPr>
      </w:pPr>
      <w:r w:rsidRPr="009D69D4">
        <w:rPr>
          <w:rFonts w:ascii="Times New Roman" w:hAnsi="Times New Roman" w:cs="Times New Roman"/>
          <w:bCs/>
        </w:rPr>
        <w:t>Инструктаж сотрудников Заказчика по эксплуатации Прибора проведен ______ 202__ г.</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right="-184" w:firstLine="567"/>
        <w:jc w:val="both"/>
        <w:rPr>
          <w:rFonts w:ascii="Times New Roman" w:hAnsi="Times New Roman" w:cs="Times New Roman"/>
          <w:kern w:val="2"/>
          <w:lang w:eastAsia="zh-CN"/>
        </w:rPr>
      </w:pPr>
      <w:r w:rsidRPr="009D69D4">
        <w:rPr>
          <w:rFonts w:ascii="Times New Roman" w:hAnsi="Times New Roman" w:cs="Times New Roman"/>
          <w:kern w:val="2"/>
          <w:lang w:eastAsia="zh-CN"/>
        </w:rPr>
        <w:t>Сотрудники Заказчика, которые прошли инструктаж:</w:t>
      </w:r>
    </w:p>
    <w:p w:rsidR="00297D96" w:rsidRPr="009D69D4" w:rsidRDefault="00297D96" w:rsidP="00297D96">
      <w:pPr>
        <w:pStyle w:val="a4"/>
        <w:numPr>
          <w:ilvl w:val="1"/>
          <w:numId w:val="11"/>
        </w:numPr>
        <w:pBdr>
          <w:top w:val="nil"/>
          <w:left w:val="nil"/>
          <w:bottom w:val="nil"/>
          <w:right w:val="nil"/>
          <w:between w:val="nil"/>
          <w:bar w:val="nil"/>
        </w:pBdr>
        <w:tabs>
          <w:tab w:val="left" w:pos="993"/>
        </w:tabs>
        <w:spacing w:after="0" w:line="240" w:lineRule="auto"/>
        <w:ind w:left="0" w:right="-184" w:firstLine="567"/>
        <w:jc w:val="both"/>
        <w:rPr>
          <w:rFonts w:ascii="Times New Roman" w:hAnsi="Times New Roman" w:cs="Times New Roman"/>
          <w:kern w:val="2"/>
          <w:lang w:eastAsia="zh-CN"/>
        </w:rPr>
      </w:pPr>
      <w:r w:rsidRPr="009D69D4">
        <w:rPr>
          <w:rFonts w:ascii="Times New Roman" w:hAnsi="Times New Roman" w:cs="Times New Roman"/>
          <w:kern w:val="2"/>
          <w:lang w:eastAsia="zh-CN"/>
        </w:rPr>
        <w:t>_________________________________________________ (ФИО, должность, подпись);</w:t>
      </w:r>
    </w:p>
    <w:p w:rsidR="00297D96" w:rsidRPr="009D69D4" w:rsidRDefault="00297D96" w:rsidP="00297D96">
      <w:pPr>
        <w:pStyle w:val="a4"/>
        <w:numPr>
          <w:ilvl w:val="1"/>
          <w:numId w:val="11"/>
        </w:numPr>
        <w:pBdr>
          <w:top w:val="nil"/>
          <w:left w:val="nil"/>
          <w:bottom w:val="nil"/>
          <w:right w:val="nil"/>
          <w:between w:val="nil"/>
          <w:bar w:val="nil"/>
        </w:pBdr>
        <w:tabs>
          <w:tab w:val="left" w:pos="993"/>
        </w:tabs>
        <w:spacing w:after="0" w:line="240" w:lineRule="auto"/>
        <w:ind w:left="0" w:right="-184" w:firstLine="567"/>
        <w:jc w:val="both"/>
        <w:rPr>
          <w:rFonts w:ascii="Times New Roman" w:hAnsi="Times New Roman" w:cs="Times New Roman"/>
          <w:kern w:val="2"/>
          <w:lang w:eastAsia="zh-CN"/>
        </w:rPr>
      </w:pPr>
      <w:r w:rsidRPr="009D69D4">
        <w:rPr>
          <w:rFonts w:ascii="Times New Roman" w:hAnsi="Times New Roman" w:cs="Times New Roman"/>
          <w:kern w:val="2"/>
          <w:lang w:eastAsia="zh-CN"/>
        </w:rPr>
        <w:t>_________________________________________________ (ФИО, должность, подпись);</w:t>
      </w:r>
    </w:p>
    <w:p w:rsidR="00297D96" w:rsidRPr="009D69D4" w:rsidRDefault="00297D96" w:rsidP="00297D96">
      <w:pPr>
        <w:pStyle w:val="a4"/>
        <w:numPr>
          <w:ilvl w:val="1"/>
          <w:numId w:val="11"/>
        </w:numPr>
        <w:pBdr>
          <w:top w:val="nil"/>
          <w:left w:val="nil"/>
          <w:bottom w:val="nil"/>
          <w:right w:val="nil"/>
          <w:between w:val="nil"/>
          <w:bar w:val="nil"/>
        </w:pBdr>
        <w:tabs>
          <w:tab w:val="left" w:pos="993"/>
        </w:tabs>
        <w:spacing w:after="0" w:line="240" w:lineRule="auto"/>
        <w:ind w:left="0" w:right="-184" w:firstLine="567"/>
        <w:jc w:val="both"/>
        <w:rPr>
          <w:rFonts w:ascii="Times New Roman" w:hAnsi="Times New Roman" w:cs="Times New Roman"/>
          <w:kern w:val="2"/>
          <w:lang w:eastAsia="zh-CN"/>
        </w:rPr>
      </w:pPr>
      <w:r w:rsidRPr="009D69D4">
        <w:rPr>
          <w:rFonts w:ascii="Times New Roman" w:hAnsi="Times New Roman" w:cs="Times New Roman"/>
          <w:kern w:val="2"/>
          <w:lang w:eastAsia="zh-CN"/>
        </w:rPr>
        <w:t>_________________________________________________ (ФИО, должность, подпись);</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rPr>
      </w:pPr>
      <w:r w:rsidRPr="009D69D4">
        <w:rPr>
          <w:rFonts w:ascii="Times New Roman" w:hAnsi="Times New Roman" w:cs="Times New Roman"/>
          <w:bCs/>
        </w:rPr>
        <w:t>Поставщик</w:t>
      </w:r>
      <w:r w:rsidRPr="009D69D4">
        <w:rPr>
          <w:rFonts w:ascii="Times New Roman" w:hAnsi="Times New Roman" w:cs="Times New Roman"/>
        </w:rPr>
        <w:t xml:space="preserve"> выполнил Работы в полном объеме, надлежащего качества и в установленные </w:t>
      </w:r>
      <w:r w:rsidRPr="009D69D4">
        <w:rPr>
          <w:rStyle w:val="Affa"/>
          <w:rFonts w:ascii="Times New Roman" w:hAnsi="Times New Roman" w:cs="Times New Roman"/>
        </w:rPr>
        <w:t>Контрактом</w:t>
      </w:r>
      <w:r w:rsidRPr="009D69D4">
        <w:rPr>
          <w:rFonts w:ascii="Times New Roman" w:hAnsi="Times New Roman" w:cs="Times New Roman"/>
        </w:rPr>
        <w:t xml:space="preserve"> сроки.</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rPr>
      </w:pPr>
      <w:r w:rsidRPr="009D69D4">
        <w:rPr>
          <w:rFonts w:ascii="Times New Roman" w:hAnsi="Times New Roman" w:cs="Times New Roman"/>
        </w:rPr>
        <w:t xml:space="preserve">Заказчик претензий по объему, качеству и срокам выполненных Работ к </w:t>
      </w:r>
      <w:r w:rsidRPr="009D69D4">
        <w:rPr>
          <w:rFonts w:ascii="Times New Roman" w:hAnsi="Times New Roman" w:cs="Times New Roman"/>
          <w:bCs/>
        </w:rPr>
        <w:t>Поставщику</w:t>
      </w:r>
      <w:r w:rsidRPr="009D69D4">
        <w:rPr>
          <w:rFonts w:ascii="Times New Roman" w:hAnsi="Times New Roman" w:cs="Times New Roman"/>
        </w:rPr>
        <w:t xml:space="preserve"> не имеет.</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rPr>
      </w:pPr>
      <w:r w:rsidRPr="009D69D4">
        <w:rPr>
          <w:rFonts w:ascii="Times New Roman" w:hAnsi="Times New Roman" w:cs="Times New Roman"/>
        </w:rPr>
        <w:t xml:space="preserve">Настоящий Акт составлен в </w:t>
      </w:r>
      <w:r>
        <w:rPr>
          <w:rFonts w:ascii="Times New Roman" w:hAnsi="Times New Roman" w:cs="Times New Roman"/>
        </w:rPr>
        <w:t>2 (</w:t>
      </w:r>
      <w:r w:rsidRPr="009D69D4">
        <w:rPr>
          <w:rFonts w:ascii="Times New Roman" w:hAnsi="Times New Roman" w:cs="Times New Roman"/>
        </w:rPr>
        <w:t>двух</w:t>
      </w:r>
      <w:r>
        <w:rPr>
          <w:rFonts w:ascii="Times New Roman" w:hAnsi="Times New Roman" w:cs="Times New Roman"/>
        </w:rPr>
        <w:t>)</w:t>
      </w:r>
      <w:r w:rsidRPr="009D69D4">
        <w:rPr>
          <w:rFonts w:ascii="Times New Roman" w:hAnsi="Times New Roman" w:cs="Times New Roman"/>
        </w:rPr>
        <w:t xml:space="preserve"> экземплярах, имеющих равную юридическую силу, по одному экземпляру для каждой из Сторон.</w:t>
      </w:r>
    </w:p>
    <w:p w:rsidR="00297D96"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rPr>
      </w:pPr>
      <w:r w:rsidRPr="009D69D4">
        <w:rPr>
          <w:rFonts w:ascii="Times New Roman" w:hAnsi="Times New Roman" w:cs="Times New Roman"/>
        </w:rPr>
        <w:t>Настоящий Акт является неотъемлемой частью Контракта.</w:t>
      </w:r>
    </w:p>
    <w:p w:rsidR="004A472A" w:rsidRDefault="004A472A" w:rsidP="004A472A">
      <w:pPr>
        <w:pStyle w:val="a4"/>
        <w:pBdr>
          <w:top w:val="nil"/>
          <w:left w:val="nil"/>
          <w:bottom w:val="nil"/>
          <w:right w:val="nil"/>
          <w:between w:val="nil"/>
          <w:bar w:val="nil"/>
        </w:pBdr>
        <w:tabs>
          <w:tab w:val="left" w:pos="993"/>
        </w:tabs>
        <w:spacing w:after="0" w:line="240" w:lineRule="auto"/>
        <w:ind w:left="567"/>
        <w:jc w:val="both"/>
        <w:rPr>
          <w:rFonts w:ascii="Times New Roman" w:hAnsi="Times New Roman" w:cs="Times New Roman"/>
        </w:rPr>
      </w:pPr>
    </w:p>
    <w:tbl>
      <w:tblPr>
        <w:tblStyle w:val="a9"/>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0"/>
        <w:gridCol w:w="5078"/>
      </w:tblGrid>
      <w:tr w:rsidR="00297D96" w:rsidRPr="009D69D4" w:rsidTr="003072E2">
        <w:trPr>
          <w:trHeight w:val="1302"/>
        </w:trPr>
        <w:tc>
          <w:tcPr>
            <w:tcW w:w="7060" w:type="dxa"/>
          </w:tcPr>
          <w:p w:rsidR="00297D96" w:rsidRPr="009D69D4" w:rsidRDefault="00297D96" w:rsidP="003072E2">
            <w:pPr>
              <w:rPr>
                <w:rStyle w:val="Hyperlink0"/>
                <w:b/>
                <w:bCs/>
              </w:rPr>
            </w:pPr>
            <w:r w:rsidRPr="009D69D4">
              <w:rPr>
                <w:rFonts w:ascii="Times New Roman" w:hAnsi="Times New Roman" w:cs="Times New Roman"/>
                <w:b/>
              </w:rPr>
              <w:t>От Поставщика:</w:t>
            </w:r>
          </w:p>
          <w:p w:rsidR="00297D96" w:rsidRPr="007327F5" w:rsidRDefault="00932808" w:rsidP="003072E2">
            <w:pPr>
              <w:widowControl w:val="0"/>
              <w:tabs>
                <w:tab w:val="left" w:pos="0"/>
              </w:tabs>
              <w:rPr>
                <w:rFonts w:ascii="Times New Roman" w:hAnsi="Times New Roman" w:cs="Times New Roman"/>
                <w:b/>
                <w:bCs/>
              </w:rPr>
            </w:pPr>
            <w:r>
              <w:rPr>
                <w:rFonts w:ascii="Times New Roman" w:hAnsi="Times New Roman" w:cs="Times New Roman"/>
                <w:b/>
                <w:bCs/>
              </w:rPr>
              <w:t>__________________________</w:t>
            </w:r>
          </w:p>
          <w:p w:rsidR="00297D96" w:rsidRPr="009D69D4" w:rsidRDefault="00297D96" w:rsidP="003072E2">
            <w:pPr>
              <w:rPr>
                <w:rFonts w:ascii="Times New Roman" w:hAnsi="Times New Roman" w:cs="Times New Roman"/>
                <w:b/>
              </w:rPr>
            </w:pPr>
            <w:r w:rsidRPr="009D69D4">
              <w:rPr>
                <w:rFonts w:ascii="Times New Roman" w:hAnsi="Times New Roman" w:cs="Times New Roman"/>
                <w:b/>
              </w:rPr>
              <w:t>___________________/</w:t>
            </w:r>
            <w:r w:rsidRPr="009D69D4">
              <w:t xml:space="preserve"> </w:t>
            </w:r>
          </w:p>
          <w:p w:rsidR="00297D96" w:rsidRDefault="00297D96" w:rsidP="003072E2">
            <w:pPr>
              <w:rPr>
                <w:rFonts w:ascii="Times New Roman" w:hAnsi="Times New Roman" w:cs="Times New Roman"/>
                <w:b/>
              </w:rPr>
            </w:pPr>
          </w:p>
          <w:p w:rsidR="00297D96" w:rsidRPr="009D69D4" w:rsidRDefault="00297D96" w:rsidP="003072E2">
            <w:pPr>
              <w:rPr>
                <w:rStyle w:val="Hyperlink0"/>
                <w:b/>
                <w:bCs/>
              </w:rPr>
            </w:pPr>
            <w:r w:rsidRPr="009D69D4">
              <w:rPr>
                <w:rFonts w:ascii="Times New Roman" w:hAnsi="Times New Roman" w:cs="Times New Roman"/>
                <w:b/>
              </w:rPr>
              <w:t>Дата подписания__________202__г.</w:t>
            </w:r>
          </w:p>
        </w:tc>
        <w:tc>
          <w:tcPr>
            <w:tcW w:w="5078" w:type="dxa"/>
          </w:tcPr>
          <w:p w:rsidR="00297D96" w:rsidRPr="009D69D4" w:rsidRDefault="00297D96" w:rsidP="003072E2">
            <w:pPr>
              <w:rPr>
                <w:rFonts w:ascii="Times New Roman" w:hAnsi="Times New Roman" w:cs="Times New Roman"/>
                <w:b/>
              </w:rPr>
            </w:pPr>
            <w:r w:rsidRPr="009D69D4">
              <w:rPr>
                <w:rFonts w:ascii="Times New Roman" w:hAnsi="Times New Roman" w:cs="Times New Roman"/>
                <w:b/>
              </w:rPr>
              <w:t>От Заказчика:</w:t>
            </w:r>
          </w:p>
          <w:p w:rsidR="00297D96" w:rsidRPr="009D69D4" w:rsidRDefault="00297D96" w:rsidP="003072E2">
            <w:pPr>
              <w:rPr>
                <w:rStyle w:val="Hyperlink0"/>
                <w:b/>
                <w:bCs/>
              </w:rPr>
            </w:pPr>
            <w:r w:rsidRPr="009D69D4">
              <w:rPr>
                <w:rFonts w:ascii="Times New Roman" w:hAnsi="Times New Roman" w:cs="Times New Roman"/>
                <w:b/>
              </w:rPr>
              <w:t>ФБУН ГНЦ ВБ «Вектор» Роспотребнадзора</w:t>
            </w:r>
          </w:p>
          <w:p w:rsidR="00297D96" w:rsidRPr="009D69D4" w:rsidRDefault="00297D96" w:rsidP="003072E2">
            <w:pPr>
              <w:rPr>
                <w:rFonts w:ascii="Times New Roman" w:hAnsi="Times New Roman" w:cs="Times New Roman"/>
                <w:b/>
              </w:rPr>
            </w:pPr>
            <w:r w:rsidRPr="009D69D4">
              <w:rPr>
                <w:rFonts w:ascii="Times New Roman" w:hAnsi="Times New Roman" w:cs="Times New Roman"/>
                <w:b/>
              </w:rPr>
              <w:t>___________________/</w:t>
            </w:r>
            <w:r w:rsidRPr="009D69D4">
              <w:t xml:space="preserve"> </w:t>
            </w:r>
            <w:r w:rsidRPr="009D69D4">
              <w:rPr>
                <w:rFonts w:ascii="Times New Roman" w:hAnsi="Times New Roman" w:cs="Times New Roman"/>
                <w:b/>
              </w:rPr>
              <w:t>К.В. Волковский /</w:t>
            </w:r>
          </w:p>
          <w:p w:rsidR="00297D96" w:rsidRDefault="00297D96" w:rsidP="003072E2">
            <w:pPr>
              <w:rPr>
                <w:rFonts w:ascii="Times New Roman" w:hAnsi="Times New Roman" w:cs="Times New Roman"/>
                <w:b/>
              </w:rPr>
            </w:pPr>
          </w:p>
          <w:p w:rsidR="00297D96" w:rsidRPr="009D69D4" w:rsidRDefault="00297D96" w:rsidP="003072E2">
            <w:pPr>
              <w:rPr>
                <w:rStyle w:val="Hyperlink0"/>
                <w:b/>
                <w:bCs/>
              </w:rPr>
            </w:pPr>
            <w:r w:rsidRPr="009D69D4">
              <w:rPr>
                <w:rFonts w:ascii="Times New Roman" w:hAnsi="Times New Roman" w:cs="Times New Roman"/>
                <w:b/>
              </w:rPr>
              <w:t>Дата подписания__________202__ г.</w:t>
            </w:r>
          </w:p>
        </w:tc>
      </w:tr>
    </w:tbl>
    <w:p w:rsidR="0059043D" w:rsidRPr="00E95A0A" w:rsidRDefault="0059043D" w:rsidP="00297D96">
      <w:pPr>
        <w:widowControl w:val="0"/>
        <w:spacing w:after="0" w:line="240" w:lineRule="auto"/>
        <w:rPr>
          <w:rFonts w:ascii="Times New Roman" w:eastAsia="Times New Roman" w:hAnsi="Times New Roman" w:cs="Times New Roman"/>
          <w:sz w:val="24"/>
          <w:szCs w:val="24"/>
        </w:rPr>
      </w:pPr>
    </w:p>
    <w:sectPr w:rsidR="0059043D" w:rsidRPr="00E95A0A" w:rsidSect="00297D96">
      <w:pgSz w:w="16838" w:h="11906" w:orient="landscape"/>
      <w:pgMar w:top="426" w:right="678" w:bottom="566" w:left="851"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02E" w:rsidRDefault="00E7302E" w:rsidP="00E85A75">
      <w:pPr>
        <w:spacing w:after="0" w:line="240" w:lineRule="auto"/>
      </w:pPr>
      <w:r>
        <w:separator/>
      </w:r>
    </w:p>
  </w:endnote>
  <w:endnote w:type="continuationSeparator" w:id="0">
    <w:p w:rsidR="00E7302E" w:rsidRDefault="00E7302E" w:rsidP="00E85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HelveticaNeueLT Std">
    <w:altName w:val="Arial"/>
    <w:panose1 w:val="00000000000000000000"/>
    <w:charset w:val="00"/>
    <w:family w:val="swiss"/>
    <w:notTrueType/>
    <w:pitch w:val="variable"/>
    <w:sig w:usb0="00000003" w:usb1="4000204A" w:usb2="00000000" w:usb3="00000000" w:csb0="00000001" w:csb1="00000000"/>
  </w:font>
  <w:font w:name="HelveticaNeueLT Std Med">
    <w:altName w:val="Arial"/>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AA4" w:rsidRDefault="00086AA4" w:rsidP="00E360FB">
    <w:pPr>
      <w:pStyle w:val="af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086AA4" w:rsidRDefault="00086AA4" w:rsidP="00E360FB">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AA4" w:rsidRPr="00810869" w:rsidRDefault="00086AA4" w:rsidP="00E360FB">
    <w:pPr>
      <w:pStyle w:val="af3"/>
      <w:jc w:val="right"/>
      <w:rPr>
        <w:rFonts w:ascii="Times New Roman" w:hAnsi="Times New Roman" w:cs="Times New Roman"/>
        <w:sz w:val="16"/>
        <w:szCs w:val="16"/>
      </w:rPr>
    </w:pPr>
    <w:r w:rsidRPr="00810869">
      <w:rPr>
        <w:rFonts w:ascii="Times New Roman" w:hAnsi="Times New Roman" w:cs="Times New Roman"/>
        <w:sz w:val="16"/>
        <w:szCs w:val="16"/>
      </w:rPr>
      <w:t>ФБУН ГНЦ ВБ «Вектор» Роспотребнадзора</w:t>
    </w:r>
  </w:p>
  <w:p w:rsidR="00086AA4" w:rsidRPr="00810869" w:rsidRDefault="00086AA4" w:rsidP="00E360FB">
    <w:pPr>
      <w:pStyle w:val="af3"/>
      <w:jc w:val="right"/>
      <w:rPr>
        <w:rFonts w:ascii="Times New Roman" w:hAnsi="Times New Roman" w:cs="Times New Roman"/>
        <w:sz w:val="16"/>
        <w:szCs w:val="16"/>
      </w:rPr>
    </w:pPr>
    <w:r w:rsidRPr="00810869">
      <w:rPr>
        <w:rFonts w:ascii="Times New Roman" w:hAnsi="Times New Roman" w:cs="Times New Roman"/>
        <w:sz w:val="16"/>
        <w:szCs w:val="16"/>
      </w:rPr>
      <w:t xml:space="preserve">Страница </w:t>
    </w:r>
    <w:r w:rsidRPr="00810869">
      <w:rPr>
        <w:rFonts w:ascii="Times New Roman" w:hAnsi="Times New Roman" w:cs="Times New Roman"/>
        <w:b/>
        <w:sz w:val="16"/>
        <w:szCs w:val="16"/>
      </w:rPr>
      <w:fldChar w:fldCharType="begin"/>
    </w:r>
    <w:r w:rsidRPr="00810869">
      <w:rPr>
        <w:rFonts w:ascii="Times New Roman" w:hAnsi="Times New Roman" w:cs="Times New Roman"/>
        <w:b/>
        <w:sz w:val="16"/>
        <w:szCs w:val="16"/>
      </w:rPr>
      <w:instrText>PAGE</w:instrText>
    </w:r>
    <w:r w:rsidRPr="00810869">
      <w:rPr>
        <w:rFonts w:ascii="Times New Roman" w:hAnsi="Times New Roman" w:cs="Times New Roman"/>
        <w:b/>
        <w:sz w:val="16"/>
        <w:szCs w:val="16"/>
      </w:rPr>
      <w:fldChar w:fldCharType="separate"/>
    </w:r>
    <w:r w:rsidR="00C86FED">
      <w:rPr>
        <w:rFonts w:ascii="Times New Roman" w:hAnsi="Times New Roman" w:cs="Times New Roman"/>
        <w:b/>
        <w:noProof/>
        <w:sz w:val="16"/>
        <w:szCs w:val="16"/>
      </w:rPr>
      <w:t>13</w:t>
    </w:r>
    <w:r w:rsidRPr="00810869">
      <w:rPr>
        <w:rFonts w:ascii="Times New Roman" w:hAnsi="Times New Roman" w:cs="Times New Roman"/>
        <w:b/>
        <w:sz w:val="16"/>
        <w:szCs w:val="16"/>
      </w:rPr>
      <w:fldChar w:fldCharType="end"/>
    </w:r>
    <w:r w:rsidRPr="00810869">
      <w:rPr>
        <w:rFonts w:ascii="Times New Roman" w:hAnsi="Times New Roman" w:cs="Times New Roman"/>
        <w:sz w:val="16"/>
        <w:szCs w:val="16"/>
      </w:rPr>
      <w:t xml:space="preserve"> из </w:t>
    </w:r>
    <w:r w:rsidRPr="00810869">
      <w:rPr>
        <w:rFonts w:ascii="Times New Roman" w:hAnsi="Times New Roman" w:cs="Times New Roman"/>
        <w:b/>
        <w:sz w:val="16"/>
        <w:szCs w:val="16"/>
      </w:rPr>
      <w:fldChar w:fldCharType="begin"/>
    </w:r>
    <w:r w:rsidRPr="00810869">
      <w:rPr>
        <w:rFonts w:ascii="Times New Roman" w:hAnsi="Times New Roman" w:cs="Times New Roman"/>
        <w:b/>
        <w:sz w:val="16"/>
        <w:szCs w:val="16"/>
      </w:rPr>
      <w:instrText>NUMPAGES</w:instrText>
    </w:r>
    <w:r w:rsidRPr="00810869">
      <w:rPr>
        <w:rFonts w:ascii="Times New Roman" w:hAnsi="Times New Roman" w:cs="Times New Roman"/>
        <w:b/>
        <w:sz w:val="16"/>
        <w:szCs w:val="16"/>
      </w:rPr>
      <w:fldChar w:fldCharType="separate"/>
    </w:r>
    <w:r w:rsidR="00C86FED">
      <w:rPr>
        <w:rFonts w:ascii="Times New Roman" w:hAnsi="Times New Roman" w:cs="Times New Roman"/>
        <w:b/>
        <w:noProof/>
        <w:sz w:val="16"/>
        <w:szCs w:val="16"/>
      </w:rPr>
      <w:t>13</w:t>
    </w:r>
    <w:r w:rsidRPr="00810869">
      <w:rPr>
        <w:rFonts w:ascii="Times New Roman" w:hAnsi="Times New Roman" w:cs="Times New Roman"/>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02E" w:rsidRDefault="00E7302E" w:rsidP="00E85A75">
      <w:pPr>
        <w:spacing w:after="0" w:line="240" w:lineRule="auto"/>
      </w:pPr>
      <w:r>
        <w:separator/>
      </w:r>
    </w:p>
  </w:footnote>
  <w:footnote w:type="continuationSeparator" w:id="0">
    <w:p w:rsidR="00E7302E" w:rsidRDefault="00E7302E" w:rsidP="00E85A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bullet"/>
      <w:suff w:val="nothing"/>
      <w:lvlText w:val="-"/>
      <w:lvlJc w:val="left"/>
      <w:pPr>
        <w:tabs>
          <w:tab w:val="num" w:pos="567"/>
        </w:tabs>
        <w:ind w:left="567" w:firstLine="0"/>
      </w:pPr>
      <w:rPr>
        <w:rFonts w:ascii="Times New Roman" w:hAnsi="Times New Roman" w:cs="Times New Roman"/>
      </w:rPr>
    </w:lvl>
    <w:lvl w:ilvl="1">
      <w:start w:val="1"/>
      <w:numFmt w:val="decimal"/>
      <w:lvlText w:val="%2."/>
      <w:lvlJc w:val="left"/>
      <w:pPr>
        <w:tabs>
          <w:tab w:val="num" w:pos="1647"/>
        </w:tabs>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1" w15:restartNumberingAfterBreak="0">
    <w:nsid w:val="00000004"/>
    <w:multiLevelType w:val="multilevel"/>
    <w:tmpl w:val="00000004"/>
    <w:name w:val="WW8Num4"/>
    <w:lvl w:ilvl="0">
      <w:start w:val="1"/>
      <w:numFmt w:val="bullet"/>
      <w:suff w:val="nothing"/>
      <w:lvlText w:val="-"/>
      <w:lvlJc w:val="left"/>
      <w:pPr>
        <w:tabs>
          <w:tab w:val="num" w:pos="567"/>
        </w:tabs>
        <w:ind w:left="567" w:firstLine="0"/>
      </w:pPr>
      <w:rPr>
        <w:rFonts w:ascii="Times New Roman" w:hAnsi="Times New Roman" w:cs="Times New Roman"/>
      </w:rPr>
    </w:lvl>
    <w:lvl w:ilvl="1">
      <w:start w:val="1"/>
      <w:numFmt w:val="decimal"/>
      <w:lvlText w:val="%2."/>
      <w:lvlJc w:val="left"/>
      <w:pPr>
        <w:tabs>
          <w:tab w:val="num" w:pos="1647"/>
        </w:tabs>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2" w15:restartNumberingAfterBreak="0">
    <w:nsid w:val="0000000B"/>
    <w:multiLevelType w:val="multilevel"/>
    <w:tmpl w:val="0000000B"/>
    <w:name w:val="WW8Num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41D0A83"/>
    <w:multiLevelType w:val="multilevel"/>
    <w:tmpl w:val="507E76F6"/>
    <w:lvl w:ilvl="0">
      <w:start w:val="1"/>
      <w:numFmt w:val="decimal"/>
      <w:lvlText w:val="%1."/>
      <w:lvlJc w:val="left"/>
      <w:pPr>
        <w:ind w:left="720" w:hanging="360"/>
      </w:pPr>
      <w:rPr>
        <w:rFonts w:ascii="Times New Roman" w:eastAsia="Calibri" w:hAnsi="Times New Roman" w:cs="Times New Roman"/>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4612B2"/>
    <w:multiLevelType w:val="hybridMultilevel"/>
    <w:tmpl w:val="CA62A0E6"/>
    <w:lvl w:ilvl="0" w:tplc="52284B24">
      <w:start w:val="1"/>
      <w:numFmt w:val="decimal"/>
      <w:pStyle w:val="1"/>
      <w:lvlText w:val="Статья %1."/>
      <w:lvlJc w:val="left"/>
      <w:pPr>
        <w:ind w:left="1230" w:hanging="360"/>
      </w:pPr>
    </w:lvl>
    <w:lvl w:ilvl="1" w:tplc="04190019">
      <w:start w:val="1"/>
      <w:numFmt w:val="lowerLetter"/>
      <w:lvlText w:val="%2."/>
      <w:lvlJc w:val="left"/>
      <w:pPr>
        <w:ind w:left="1950" w:hanging="360"/>
      </w:pPr>
    </w:lvl>
    <w:lvl w:ilvl="2" w:tplc="0419001B">
      <w:start w:val="1"/>
      <w:numFmt w:val="lowerRoman"/>
      <w:lvlText w:val="%3."/>
      <w:lvlJc w:val="right"/>
      <w:pPr>
        <w:ind w:left="2670" w:hanging="180"/>
      </w:pPr>
    </w:lvl>
    <w:lvl w:ilvl="3" w:tplc="0419000F">
      <w:start w:val="1"/>
      <w:numFmt w:val="decimal"/>
      <w:lvlText w:val="%4."/>
      <w:lvlJc w:val="left"/>
      <w:pPr>
        <w:ind w:left="3390" w:hanging="360"/>
      </w:pPr>
    </w:lvl>
    <w:lvl w:ilvl="4" w:tplc="04190019">
      <w:start w:val="1"/>
      <w:numFmt w:val="lowerLetter"/>
      <w:lvlText w:val="%5."/>
      <w:lvlJc w:val="left"/>
      <w:pPr>
        <w:ind w:left="4110" w:hanging="360"/>
      </w:pPr>
    </w:lvl>
    <w:lvl w:ilvl="5" w:tplc="0419001B">
      <w:start w:val="1"/>
      <w:numFmt w:val="lowerRoman"/>
      <w:lvlText w:val="%6."/>
      <w:lvlJc w:val="right"/>
      <w:pPr>
        <w:ind w:left="4830" w:hanging="180"/>
      </w:pPr>
    </w:lvl>
    <w:lvl w:ilvl="6" w:tplc="0419000F">
      <w:start w:val="1"/>
      <w:numFmt w:val="decimal"/>
      <w:lvlText w:val="%7."/>
      <w:lvlJc w:val="left"/>
      <w:pPr>
        <w:ind w:left="5550" w:hanging="360"/>
      </w:pPr>
    </w:lvl>
    <w:lvl w:ilvl="7" w:tplc="04190019">
      <w:start w:val="1"/>
      <w:numFmt w:val="lowerLetter"/>
      <w:lvlText w:val="%8."/>
      <w:lvlJc w:val="left"/>
      <w:pPr>
        <w:ind w:left="6270" w:hanging="360"/>
      </w:pPr>
    </w:lvl>
    <w:lvl w:ilvl="8" w:tplc="0419001B">
      <w:start w:val="1"/>
      <w:numFmt w:val="lowerRoman"/>
      <w:lvlText w:val="%9."/>
      <w:lvlJc w:val="right"/>
      <w:pPr>
        <w:ind w:left="6990" w:hanging="180"/>
      </w:pPr>
    </w:lvl>
  </w:abstractNum>
  <w:abstractNum w:abstractNumId="5" w15:restartNumberingAfterBreak="0">
    <w:nsid w:val="1C756428"/>
    <w:multiLevelType w:val="multilevel"/>
    <w:tmpl w:val="D820C3DC"/>
    <w:lvl w:ilvl="0">
      <w:start w:val="6"/>
      <w:numFmt w:val="decimal"/>
      <w:lvlText w:val="%1."/>
      <w:lvlJc w:val="left"/>
      <w:pPr>
        <w:ind w:left="360" w:hanging="360"/>
      </w:pPr>
      <w:rPr>
        <w:rFonts w:hint="default"/>
      </w:rPr>
    </w:lvl>
    <w:lvl w:ilvl="1">
      <w:start w:val="1"/>
      <w:numFmt w:val="decimal"/>
      <w:lvlText w:val="%1.%2."/>
      <w:lvlJc w:val="left"/>
      <w:pPr>
        <w:ind w:left="431" w:hanging="360"/>
      </w:pPr>
      <w:rPr>
        <w:rFonts w:hint="default"/>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 w15:restartNumberingAfterBreak="0">
    <w:nsid w:val="214F0575"/>
    <w:multiLevelType w:val="multilevel"/>
    <w:tmpl w:val="B40A6956"/>
    <w:lvl w:ilvl="0">
      <w:start w:val="1"/>
      <w:numFmt w:val="decimal"/>
      <w:lvlText w:val="%1."/>
      <w:lvlJc w:val="left"/>
      <w:pPr>
        <w:tabs>
          <w:tab w:val="num" w:pos="567"/>
        </w:tabs>
        <w:ind w:left="0" w:firstLine="0"/>
      </w:pPr>
      <w:rPr>
        <w:rFonts w:ascii="Times New Roman" w:hAnsi="Times New Roman" w:cs="Times New Roman" w:hint="default"/>
        <w:b/>
        <w:i w:val="0"/>
        <w:caps w:val="0"/>
        <w:strike w:val="0"/>
        <w:dstrike w:val="0"/>
        <w:vanish w:val="0"/>
        <w:webHidden w:val="0"/>
        <w:color w:val="000000"/>
        <w:sz w:val="22"/>
        <w:szCs w:val="22"/>
        <w:u w:val="none"/>
        <w:effect w:val="none"/>
        <w:vertAlign w:val="baseline"/>
        <w:specVanish w:val="0"/>
      </w:rPr>
    </w:lvl>
    <w:lvl w:ilvl="1">
      <w:start w:val="1"/>
      <w:numFmt w:val="decimal"/>
      <w:lvlText w:val="%1.%2."/>
      <w:lvlJc w:val="left"/>
      <w:pPr>
        <w:tabs>
          <w:tab w:val="num" w:pos="1134"/>
        </w:tabs>
        <w:ind w:left="1134" w:hanging="567"/>
      </w:pPr>
      <w:rPr>
        <w:rFonts w:ascii="Times New Roman" w:hAnsi="Times New Roman" w:cs="Times New Roman" w:hint="default"/>
        <w:b/>
        <w:bCs w:val="0"/>
        <w:i w:val="0"/>
        <w:iCs w:val="0"/>
        <w:caps w:val="0"/>
        <w:strike w:val="0"/>
        <w:dstrike w:val="0"/>
        <w:vanish w:val="0"/>
        <w:webHidden w:val="0"/>
        <w:color w:val="auto"/>
        <w:spacing w:val="0"/>
        <w:w w:val="100"/>
        <w:kern w:val="0"/>
        <w:position w:val="0"/>
        <w:sz w:val="22"/>
        <w:szCs w:val="22"/>
        <w:u w:val="none"/>
        <w:effect w:val="none"/>
        <w:vertAlign w:val="baseline"/>
        <w:specVanish w:val="0"/>
      </w:rPr>
    </w:lvl>
    <w:lvl w:ilvl="2">
      <w:start w:val="1"/>
      <w:numFmt w:val="decimal"/>
      <w:lvlText w:val="%1.%2.%3."/>
      <w:lvlJc w:val="left"/>
      <w:pPr>
        <w:tabs>
          <w:tab w:val="num" w:pos="1021"/>
        </w:tabs>
        <w:ind w:left="1021" w:hanging="737"/>
      </w:pPr>
      <w:rPr>
        <w:rFonts w:ascii="Times New Roman" w:hAnsi="Times New Roman" w:cs="Times New Roman" w:hint="default"/>
        <w:b/>
        <w:bCs w:val="0"/>
        <w:i w:val="0"/>
        <w:iCs w:val="0"/>
        <w:color w:val="auto"/>
        <w:sz w:val="22"/>
        <w:szCs w:val="22"/>
      </w:rPr>
    </w:lvl>
    <w:lvl w:ilvl="3">
      <w:start w:val="1"/>
      <w:numFmt w:val="none"/>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7" w15:restartNumberingAfterBreak="0">
    <w:nsid w:val="23AA7A1A"/>
    <w:multiLevelType w:val="multilevel"/>
    <w:tmpl w:val="505C70AA"/>
    <w:lvl w:ilvl="0">
      <w:start w:val="1"/>
      <w:numFmt w:val="bullet"/>
      <w:pStyle w:val="10"/>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8" w15:restartNumberingAfterBreak="0">
    <w:nsid w:val="2B7322FA"/>
    <w:multiLevelType w:val="hybridMultilevel"/>
    <w:tmpl w:val="D6307F62"/>
    <w:lvl w:ilvl="0" w:tplc="FFFFFFFF">
      <w:start w:val="1"/>
      <w:numFmt w:val="bullet"/>
      <w:pStyle w:val="a"/>
      <w:lvlText w:val=""/>
      <w:lvlJc w:val="left"/>
      <w:pPr>
        <w:ind w:left="3905"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814388"/>
    <w:multiLevelType w:val="multilevel"/>
    <w:tmpl w:val="56EAA84A"/>
    <w:lvl w:ilvl="0">
      <w:start w:val="1"/>
      <w:numFmt w:val="decimal"/>
      <w:pStyle w:val="a0"/>
      <w:suff w:val="space"/>
      <w:lvlText w:val="%1."/>
      <w:lvlJc w:val="left"/>
      <w:pPr>
        <w:ind w:left="0" w:firstLine="0"/>
      </w:pPr>
      <w:rPr>
        <w:rFonts w:hint="default"/>
      </w:rPr>
    </w:lvl>
    <w:lvl w:ilvl="1">
      <w:start w:val="1"/>
      <w:numFmt w:val="decimal"/>
      <w:pStyle w:val="a1"/>
      <w:suff w:val="space"/>
      <w:lvlText w:val="%1.%2."/>
      <w:lvlJc w:val="left"/>
      <w:pPr>
        <w:ind w:left="-709" w:firstLine="709"/>
      </w:pPr>
      <w:rPr>
        <w:rFonts w:hint="default"/>
        <w:b w:val="0"/>
        <w:bCs/>
        <w:sz w:val="22"/>
        <w:szCs w:val="22"/>
      </w:rPr>
    </w:lvl>
    <w:lvl w:ilvl="2">
      <w:start w:val="1"/>
      <w:numFmt w:val="decimal"/>
      <w:pStyle w:val="a2"/>
      <w:suff w:val="space"/>
      <w:lvlText w:val="%1.%2.%3."/>
      <w:lvlJc w:val="left"/>
      <w:pPr>
        <w:ind w:left="0" w:firstLine="709"/>
      </w:pPr>
      <w:rPr>
        <w:rFonts w:ascii="Times New Roman" w:hAnsi="Times New Roman" w:cs="Times New Roman" w:hint="default"/>
        <w:sz w:val="22"/>
        <w:szCs w:val="22"/>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61F95F17"/>
    <w:multiLevelType w:val="multilevel"/>
    <w:tmpl w:val="93747814"/>
    <w:lvl w:ilvl="0">
      <w:start w:val="1"/>
      <w:numFmt w:val="decimal"/>
      <w:lvlText w:val="%1."/>
      <w:lvlJc w:val="center"/>
      <w:pPr>
        <w:tabs>
          <w:tab w:val="num" w:pos="567"/>
        </w:tabs>
        <w:ind w:left="567" w:hanging="567"/>
      </w:pPr>
      <w:rPr>
        <w:b/>
        <w:i w:val="0"/>
      </w:rPr>
    </w:lvl>
    <w:lvl w:ilvl="1">
      <w:start w:val="1"/>
      <w:numFmt w:val="decimal"/>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
      <w:lvlText w:val="%1.%2.%3."/>
      <w:lvlJc w:val="left"/>
      <w:pPr>
        <w:tabs>
          <w:tab w:val="num" w:pos="567"/>
        </w:tabs>
        <w:ind w:left="1134" w:hanging="850"/>
      </w:pPr>
      <w:rPr>
        <w:rFonts w:ascii="Times New Roman" w:hAnsi="Times New Roman" w:cs="Times New Roman" w:hint="default"/>
        <w:b w:val="0"/>
        <w:bCs w:val="0"/>
        <w:i w:val="0"/>
        <w:iCs w:val="0"/>
        <w:sz w:val="24"/>
        <w:szCs w:val="24"/>
      </w:rPr>
    </w:lvl>
    <w:lvl w:ilvl="3">
      <w:start w:val="1"/>
      <w:numFmt w:val="none"/>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1" w15:restartNumberingAfterBreak="0">
    <w:nsid w:val="763D417A"/>
    <w:multiLevelType w:val="multilevel"/>
    <w:tmpl w:val="D390E270"/>
    <w:lvl w:ilvl="0">
      <w:start w:val="1"/>
      <w:numFmt w:val="russianLower"/>
      <w:lvlText w:val="%1)"/>
      <w:lvlJc w:val="left"/>
      <w:pPr>
        <w:tabs>
          <w:tab w:val="num" w:pos="567"/>
        </w:tabs>
        <w:ind w:left="567" w:hanging="567"/>
      </w:pPr>
      <w:rPr>
        <w:b w:val="0"/>
        <w:i w:val="0"/>
      </w:rPr>
    </w:lvl>
    <w:lvl w:ilvl="1">
      <w:start w:val="1"/>
      <w:numFmt w:val="decimal"/>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lvlText w:val="%1.%2.%3."/>
      <w:lvlJc w:val="left"/>
      <w:pPr>
        <w:tabs>
          <w:tab w:val="num" w:pos="567"/>
        </w:tabs>
        <w:ind w:left="1134" w:hanging="850"/>
      </w:pPr>
      <w:rPr>
        <w:rFonts w:ascii="Times New Roman" w:hAnsi="Times New Roman" w:cs="Times New Roman" w:hint="default"/>
        <w:b w:val="0"/>
        <w:bCs w:val="0"/>
        <w:i w:val="0"/>
        <w:iCs w:val="0"/>
        <w:sz w:val="24"/>
        <w:szCs w:val="24"/>
      </w:rPr>
    </w:lvl>
    <w:lvl w:ilvl="3">
      <w:start w:val="1"/>
      <w:numFmt w:val="none"/>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8"/>
  </w:num>
  <w:num w:numId="4">
    <w:abstractNumId w:val="7"/>
  </w:num>
  <w:num w:numId="5">
    <w:abstractNumId w:val="10"/>
  </w:num>
  <w:num w:numId="6">
    <w:abstractNumId w:val="9"/>
  </w:num>
  <w:num w:numId="7">
    <w:abstractNumId w:val="5"/>
  </w:num>
  <w:num w:numId="8">
    <w:abstractNumId w:val="11"/>
  </w:num>
  <w:num w:numId="9">
    <w:abstractNumId w:val="4"/>
  </w:num>
  <w:num w:numId="10">
    <w:abstractNumId w:val="6"/>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C91"/>
    <w:rsid w:val="0000228B"/>
    <w:rsid w:val="00002E64"/>
    <w:rsid w:val="00003B10"/>
    <w:rsid w:val="00004DDB"/>
    <w:rsid w:val="00005B5A"/>
    <w:rsid w:val="00006BAA"/>
    <w:rsid w:val="00010A04"/>
    <w:rsid w:val="00011153"/>
    <w:rsid w:val="00017C52"/>
    <w:rsid w:val="00020087"/>
    <w:rsid w:val="00020A17"/>
    <w:rsid w:val="00021D2D"/>
    <w:rsid w:val="000221EA"/>
    <w:rsid w:val="000235D2"/>
    <w:rsid w:val="00023AB2"/>
    <w:rsid w:val="0002648F"/>
    <w:rsid w:val="00027C4B"/>
    <w:rsid w:val="00033398"/>
    <w:rsid w:val="00034AF5"/>
    <w:rsid w:val="00035740"/>
    <w:rsid w:val="000359EB"/>
    <w:rsid w:val="00036504"/>
    <w:rsid w:val="0003736A"/>
    <w:rsid w:val="00040EC4"/>
    <w:rsid w:val="0004567B"/>
    <w:rsid w:val="00045C09"/>
    <w:rsid w:val="00046254"/>
    <w:rsid w:val="000472A5"/>
    <w:rsid w:val="00050A84"/>
    <w:rsid w:val="00053AAE"/>
    <w:rsid w:val="000540BC"/>
    <w:rsid w:val="00054C86"/>
    <w:rsid w:val="00054FE0"/>
    <w:rsid w:val="00056E80"/>
    <w:rsid w:val="00057CEC"/>
    <w:rsid w:val="00060D26"/>
    <w:rsid w:val="00061CED"/>
    <w:rsid w:val="00066095"/>
    <w:rsid w:val="00070273"/>
    <w:rsid w:val="0007037F"/>
    <w:rsid w:val="00070E9A"/>
    <w:rsid w:val="00072B04"/>
    <w:rsid w:val="000750EA"/>
    <w:rsid w:val="000761F0"/>
    <w:rsid w:val="00076449"/>
    <w:rsid w:val="00077E7C"/>
    <w:rsid w:val="0008041C"/>
    <w:rsid w:val="00081FCC"/>
    <w:rsid w:val="0008354C"/>
    <w:rsid w:val="00083B4A"/>
    <w:rsid w:val="0008465B"/>
    <w:rsid w:val="00086AA4"/>
    <w:rsid w:val="000870D6"/>
    <w:rsid w:val="00092AB9"/>
    <w:rsid w:val="000936A3"/>
    <w:rsid w:val="00095695"/>
    <w:rsid w:val="00097F03"/>
    <w:rsid w:val="000A043F"/>
    <w:rsid w:val="000A53D7"/>
    <w:rsid w:val="000B05A9"/>
    <w:rsid w:val="000B0BC9"/>
    <w:rsid w:val="000B1F2E"/>
    <w:rsid w:val="000B3924"/>
    <w:rsid w:val="000B417E"/>
    <w:rsid w:val="000B52BD"/>
    <w:rsid w:val="000B5958"/>
    <w:rsid w:val="000B6334"/>
    <w:rsid w:val="000B7A4E"/>
    <w:rsid w:val="000B7AB1"/>
    <w:rsid w:val="000C27F1"/>
    <w:rsid w:val="000C2F42"/>
    <w:rsid w:val="000C316D"/>
    <w:rsid w:val="000C33DD"/>
    <w:rsid w:val="000C5DB3"/>
    <w:rsid w:val="000C6974"/>
    <w:rsid w:val="000D0415"/>
    <w:rsid w:val="000D098D"/>
    <w:rsid w:val="000D10CC"/>
    <w:rsid w:val="000D1AA0"/>
    <w:rsid w:val="000D29A9"/>
    <w:rsid w:val="000D2E6A"/>
    <w:rsid w:val="000D36CA"/>
    <w:rsid w:val="000D388B"/>
    <w:rsid w:val="000E0083"/>
    <w:rsid w:val="000E108F"/>
    <w:rsid w:val="000E29E6"/>
    <w:rsid w:val="000E315E"/>
    <w:rsid w:val="000E31F4"/>
    <w:rsid w:val="000E6686"/>
    <w:rsid w:val="000E6CF6"/>
    <w:rsid w:val="000E6D84"/>
    <w:rsid w:val="000E6FAD"/>
    <w:rsid w:val="000F06A4"/>
    <w:rsid w:val="000F08A3"/>
    <w:rsid w:val="000F5C2E"/>
    <w:rsid w:val="000F6EB9"/>
    <w:rsid w:val="00101A4B"/>
    <w:rsid w:val="001021C6"/>
    <w:rsid w:val="00102A7C"/>
    <w:rsid w:val="001040F2"/>
    <w:rsid w:val="0010477A"/>
    <w:rsid w:val="00105DB1"/>
    <w:rsid w:val="001115E4"/>
    <w:rsid w:val="001130E1"/>
    <w:rsid w:val="001145E9"/>
    <w:rsid w:val="00114985"/>
    <w:rsid w:val="00116535"/>
    <w:rsid w:val="00121C00"/>
    <w:rsid w:val="00123200"/>
    <w:rsid w:val="00123EA3"/>
    <w:rsid w:val="00123F62"/>
    <w:rsid w:val="0012528E"/>
    <w:rsid w:val="0012570A"/>
    <w:rsid w:val="001268BD"/>
    <w:rsid w:val="00132BD5"/>
    <w:rsid w:val="00132E35"/>
    <w:rsid w:val="00134581"/>
    <w:rsid w:val="00134E74"/>
    <w:rsid w:val="0013519D"/>
    <w:rsid w:val="001352DE"/>
    <w:rsid w:val="00140A90"/>
    <w:rsid w:val="00142AE5"/>
    <w:rsid w:val="0014713B"/>
    <w:rsid w:val="00151B58"/>
    <w:rsid w:val="00151BE6"/>
    <w:rsid w:val="00154884"/>
    <w:rsid w:val="00154C79"/>
    <w:rsid w:val="00154E49"/>
    <w:rsid w:val="001559ED"/>
    <w:rsid w:val="00156167"/>
    <w:rsid w:val="00157563"/>
    <w:rsid w:val="00157DB7"/>
    <w:rsid w:val="00163E40"/>
    <w:rsid w:val="00165238"/>
    <w:rsid w:val="00165404"/>
    <w:rsid w:val="001664B7"/>
    <w:rsid w:val="001667CB"/>
    <w:rsid w:val="001712F3"/>
    <w:rsid w:val="00171B82"/>
    <w:rsid w:val="0017416D"/>
    <w:rsid w:val="00176520"/>
    <w:rsid w:val="00180AB7"/>
    <w:rsid w:val="001835B1"/>
    <w:rsid w:val="0018370A"/>
    <w:rsid w:val="001845F0"/>
    <w:rsid w:val="0018470C"/>
    <w:rsid w:val="00184A8D"/>
    <w:rsid w:val="00186F8D"/>
    <w:rsid w:val="001938BF"/>
    <w:rsid w:val="00193D60"/>
    <w:rsid w:val="001A02BD"/>
    <w:rsid w:val="001A06E1"/>
    <w:rsid w:val="001A13FC"/>
    <w:rsid w:val="001A3C9D"/>
    <w:rsid w:val="001A5610"/>
    <w:rsid w:val="001A63D6"/>
    <w:rsid w:val="001A6AE9"/>
    <w:rsid w:val="001A701C"/>
    <w:rsid w:val="001B12F3"/>
    <w:rsid w:val="001B269B"/>
    <w:rsid w:val="001B279C"/>
    <w:rsid w:val="001B2AF7"/>
    <w:rsid w:val="001B3744"/>
    <w:rsid w:val="001B45C0"/>
    <w:rsid w:val="001B4E44"/>
    <w:rsid w:val="001B6FAF"/>
    <w:rsid w:val="001C0250"/>
    <w:rsid w:val="001C1A09"/>
    <w:rsid w:val="001C2FB3"/>
    <w:rsid w:val="001C3244"/>
    <w:rsid w:val="001C3DBB"/>
    <w:rsid w:val="001C4B4C"/>
    <w:rsid w:val="001D03FD"/>
    <w:rsid w:val="001D0DF8"/>
    <w:rsid w:val="001D3A15"/>
    <w:rsid w:val="001D460A"/>
    <w:rsid w:val="001D6937"/>
    <w:rsid w:val="001D7B5F"/>
    <w:rsid w:val="001E0765"/>
    <w:rsid w:val="001E14B7"/>
    <w:rsid w:val="001E2C24"/>
    <w:rsid w:val="001E2D91"/>
    <w:rsid w:val="001E2E33"/>
    <w:rsid w:val="001E2E5C"/>
    <w:rsid w:val="001E4060"/>
    <w:rsid w:val="001E5699"/>
    <w:rsid w:val="001F094B"/>
    <w:rsid w:val="001F1823"/>
    <w:rsid w:val="001F1886"/>
    <w:rsid w:val="001F23FF"/>
    <w:rsid w:val="001F3FA4"/>
    <w:rsid w:val="001F665B"/>
    <w:rsid w:val="002002FB"/>
    <w:rsid w:val="00200C79"/>
    <w:rsid w:val="00200E60"/>
    <w:rsid w:val="00201E6B"/>
    <w:rsid w:val="002042C0"/>
    <w:rsid w:val="00205B8D"/>
    <w:rsid w:val="00205D7B"/>
    <w:rsid w:val="0020705D"/>
    <w:rsid w:val="00210845"/>
    <w:rsid w:val="002146C5"/>
    <w:rsid w:val="002154D2"/>
    <w:rsid w:val="002154F6"/>
    <w:rsid w:val="00216557"/>
    <w:rsid w:val="00220765"/>
    <w:rsid w:val="002209C7"/>
    <w:rsid w:val="00221037"/>
    <w:rsid w:val="00222468"/>
    <w:rsid w:val="00222C0D"/>
    <w:rsid w:val="002232DD"/>
    <w:rsid w:val="00224765"/>
    <w:rsid w:val="00230334"/>
    <w:rsid w:val="002320EB"/>
    <w:rsid w:val="002338B8"/>
    <w:rsid w:val="00234E3D"/>
    <w:rsid w:val="00242AAF"/>
    <w:rsid w:val="00242D25"/>
    <w:rsid w:val="002432B2"/>
    <w:rsid w:val="00243FA9"/>
    <w:rsid w:val="002448F5"/>
    <w:rsid w:val="00245841"/>
    <w:rsid w:val="00246D06"/>
    <w:rsid w:val="00250A21"/>
    <w:rsid w:val="002537F6"/>
    <w:rsid w:val="00254162"/>
    <w:rsid w:val="00254641"/>
    <w:rsid w:val="002546EA"/>
    <w:rsid w:val="00261527"/>
    <w:rsid w:val="00261F8E"/>
    <w:rsid w:val="00262152"/>
    <w:rsid w:val="00263885"/>
    <w:rsid w:val="002644D9"/>
    <w:rsid w:val="00264EE1"/>
    <w:rsid w:val="00265BB5"/>
    <w:rsid w:val="00265E9B"/>
    <w:rsid w:val="00267B6D"/>
    <w:rsid w:val="002709CF"/>
    <w:rsid w:val="002721CC"/>
    <w:rsid w:val="00272C66"/>
    <w:rsid w:val="00275C1E"/>
    <w:rsid w:val="0027632A"/>
    <w:rsid w:val="002770E4"/>
    <w:rsid w:val="0028007A"/>
    <w:rsid w:val="00280B50"/>
    <w:rsid w:val="00284BDD"/>
    <w:rsid w:val="00285986"/>
    <w:rsid w:val="00285DE7"/>
    <w:rsid w:val="0028657E"/>
    <w:rsid w:val="00286F6B"/>
    <w:rsid w:val="002901F1"/>
    <w:rsid w:val="00293988"/>
    <w:rsid w:val="002945CF"/>
    <w:rsid w:val="002946CC"/>
    <w:rsid w:val="00296270"/>
    <w:rsid w:val="002966F6"/>
    <w:rsid w:val="00296AB6"/>
    <w:rsid w:val="00296B11"/>
    <w:rsid w:val="00296F98"/>
    <w:rsid w:val="00297D96"/>
    <w:rsid w:val="002A39B9"/>
    <w:rsid w:val="002A3C78"/>
    <w:rsid w:val="002A476B"/>
    <w:rsid w:val="002A4B6E"/>
    <w:rsid w:val="002A60B0"/>
    <w:rsid w:val="002A6AFD"/>
    <w:rsid w:val="002B0322"/>
    <w:rsid w:val="002B04CF"/>
    <w:rsid w:val="002B0D2F"/>
    <w:rsid w:val="002B190C"/>
    <w:rsid w:val="002B1E11"/>
    <w:rsid w:val="002B206A"/>
    <w:rsid w:val="002B33E2"/>
    <w:rsid w:val="002B359E"/>
    <w:rsid w:val="002B699C"/>
    <w:rsid w:val="002B7C46"/>
    <w:rsid w:val="002C05B9"/>
    <w:rsid w:val="002C2EC8"/>
    <w:rsid w:val="002C30ED"/>
    <w:rsid w:val="002C3C09"/>
    <w:rsid w:val="002C4535"/>
    <w:rsid w:val="002C4B2C"/>
    <w:rsid w:val="002C4CDF"/>
    <w:rsid w:val="002C532C"/>
    <w:rsid w:val="002C5CF7"/>
    <w:rsid w:val="002D0074"/>
    <w:rsid w:val="002D1E2F"/>
    <w:rsid w:val="002D2DAF"/>
    <w:rsid w:val="002D3C91"/>
    <w:rsid w:val="002D4818"/>
    <w:rsid w:val="002D4BC4"/>
    <w:rsid w:val="002D622C"/>
    <w:rsid w:val="002D6954"/>
    <w:rsid w:val="002D6F49"/>
    <w:rsid w:val="002D7710"/>
    <w:rsid w:val="002D7880"/>
    <w:rsid w:val="002E011F"/>
    <w:rsid w:val="002E26A6"/>
    <w:rsid w:val="002E75AC"/>
    <w:rsid w:val="002E7F34"/>
    <w:rsid w:val="002F25D4"/>
    <w:rsid w:val="003015E5"/>
    <w:rsid w:val="003035FD"/>
    <w:rsid w:val="00303A72"/>
    <w:rsid w:val="00303FBD"/>
    <w:rsid w:val="003041A6"/>
    <w:rsid w:val="0030436E"/>
    <w:rsid w:val="003051D9"/>
    <w:rsid w:val="003058A3"/>
    <w:rsid w:val="00306143"/>
    <w:rsid w:val="003071B4"/>
    <w:rsid w:val="003075EA"/>
    <w:rsid w:val="003077FF"/>
    <w:rsid w:val="00310958"/>
    <w:rsid w:val="003119DA"/>
    <w:rsid w:val="00315CA0"/>
    <w:rsid w:val="00316498"/>
    <w:rsid w:val="00317D9F"/>
    <w:rsid w:val="00320266"/>
    <w:rsid w:val="00321C8A"/>
    <w:rsid w:val="0032203B"/>
    <w:rsid w:val="00322225"/>
    <w:rsid w:val="003231CE"/>
    <w:rsid w:val="003237AC"/>
    <w:rsid w:val="003244C1"/>
    <w:rsid w:val="00324CE4"/>
    <w:rsid w:val="003255B0"/>
    <w:rsid w:val="003256BE"/>
    <w:rsid w:val="0032577D"/>
    <w:rsid w:val="00325EF7"/>
    <w:rsid w:val="00327F38"/>
    <w:rsid w:val="003302FE"/>
    <w:rsid w:val="00330A4E"/>
    <w:rsid w:val="003362DE"/>
    <w:rsid w:val="00341202"/>
    <w:rsid w:val="00342CCE"/>
    <w:rsid w:val="003441EF"/>
    <w:rsid w:val="003444CD"/>
    <w:rsid w:val="003445EF"/>
    <w:rsid w:val="003449F2"/>
    <w:rsid w:val="00345E58"/>
    <w:rsid w:val="00346462"/>
    <w:rsid w:val="00347B00"/>
    <w:rsid w:val="00347D09"/>
    <w:rsid w:val="003503B9"/>
    <w:rsid w:val="00350689"/>
    <w:rsid w:val="00351134"/>
    <w:rsid w:val="00355790"/>
    <w:rsid w:val="003564D4"/>
    <w:rsid w:val="00356C63"/>
    <w:rsid w:val="00360AA0"/>
    <w:rsid w:val="003624BB"/>
    <w:rsid w:val="00364BFD"/>
    <w:rsid w:val="0036538B"/>
    <w:rsid w:val="00366505"/>
    <w:rsid w:val="00372219"/>
    <w:rsid w:val="00373BCB"/>
    <w:rsid w:val="0037793D"/>
    <w:rsid w:val="00380A09"/>
    <w:rsid w:val="00382660"/>
    <w:rsid w:val="00382685"/>
    <w:rsid w:val="003874D8"/>
    <w:rsid w:val="00387773"/>
    <w:rsid w:val="00387A9F"/>
    <w:rsid w:val="00391052"/>
    <w:rsid w:val="00392B05"/>
    <w:rsid w:val="003A15D4"/>
    <w:rsid w:val="003A2E21"/>
    <w:rsid w:val="003A43CA"/>
    <w:rsid w:val="003A5B72"/>
    <w:rsid w:val="003A5BB9"/>
    <w:rsid w:val="003B06DF"/>
    <w:rsid w:val="003B1293"/>
    <w:rsid w:val="003B1E59"/>
    <w:rsid w:val="003B3B55"/>
    <w:rsid w:val="003B6E7F"/>
    <w:rsid w:val="003B7591"/>
    <w:rsid w:val="003C2423"/>
    <w:rsid w:val="003C3074"/>
    <w:rsid w:val="003C3E78"/>
    <w:rsid w:val="003C554E"/>
    <w:rsid w:val="003C6268"/>
    <w:rsid w:val="003C7542"/>
    <w:rsid w:val="003D519B"/>
    <w:rsid w:val="003D57A3"/>
    <w:rsid w:val="003D5DFD"/>
    <w:rsid w:val="003D60D7"/>
    <w:rsid w:val="003E0841"/>
    <w:rsid w:val="003E180E"/>
    <w:rsid w:val="003E2895"/>
    <w:rsid w:val="003E2E10"/>
    <w:rsid w:val="003E5D24"/>
    <w:rsid w:val="003E63E4"/>
    <w:rsid w:val="003E6B43"/>
    <w:rsid w:val="003F1B05"/>
    <w:rsid w:val="003F363C"/>
    <w:rsid w:val="003F7979"/>
    <w:rsid w:val="00400089"/>
    <w:rsid w:val="00400BA0"/>
    <w:rsid w:val="00401B64"/>
    <w:rsid w:val="00401C7E"/>
    <w:rsid w:val="00403EC6"/>
    <w:rsid w:val="004053B6"/>
    <w:rsid w:val="00407078"/>
    <w:rsid w:val="00413BB4"/>
    <w:rsid w:val="0041422A"/>
    <w:rsid w:val="00414C3A"/>
    <w:rsid w:val="0041664A"/>
    <w:rsid w:val="00420188"/>
    <w:rsid w:val="00420A22"/>
    <w:rsid w:val="004210CF"/>
    <w:rsid w:val="00422AAD"/>
    <w:rsid w:val="00424202"/>
    <w:rsid w:val="004266EE"/>
    <w:rsid w:val="00427CE0"/>
    <w:rsid w:val="00431701"/>
    <w:rsid w:val="004317B8"/>
    <w:rsid w:val="00431A3C"/>
    <w:rsid w:val="00432CA7"/>
    <w:rsid w:val="00434F06"/>
    <w:rsid w:val="004368BA"/>
    <w:rsid w:val="00440AD8"/>
    <w:rsid w:val="00440DDD"/>
    <w:rsid w:val="00444272"/>
    <w:rsid w:val="004442C7"/>
    <w:rsid w:val="00446FDB"/>
    <w:rsid w:val="004476FF"/>
    <w:rsid w:val="00450728"/>
    <w:rsid w:val="00454A5A"/>
    <w:rsid w:val="00455DB8"/>
    <w:rsid w:val="00455F8E"/>
    <w:rsid w:val="0045650E"/>
    <w:rsid w:val="00457EEA"/>
    <w:rsid w:val="004603CD"/>
    <w:rsid w:val="004604D8"/>
    <w:rsid w:val="00460A71"/>
    <w:rsid w:val="0046134B"/>
    <w:rsid w:val="00462967"/>
    <w:rsid w:val="004652AA"/>
    <w:rsid w:val="00467335"/>
    <w:rsid w:val="00472F50"/>
    <w:rsid w:val="004731C7"/>
    <w:rsid w:val="00473641"/>
    <w:rsid w:val="00475D7C"/>
    <w:rsid w:val="00475EF7"/>
    <w:rsid w:val="00480054"/>
    <w:rsid w:val="004809BA"/>
    <w:rsid w:val="00480A7C"/>
    <w:rsid w:val="00480FFC"/>
    <w:rsid w:val="00481B69"/>
    <w:rsid w:val="00483D4C"/>
    <w:rsid w:val="004853B3"/>
    <w:rsid w:val="004861F2"/>
    <w:rsid w:val="00490328"/>
    <w:rsid w:val="00491BAB"/>
    <w:rsid w:val="00491E95"/>
    <w:rsid w:val="004922BB"/>
    <w:rsid w:val="00492BEE"/>
    <w:rsid w:val="00492EC2"/>
    <w:rsid w:val="00493189"/>
    <w:rsid w:val="00493AF0"/>
    <w:rsid w:val="004945AA"/>
    <w:rsid w:val="00495D0C"/>
    <w:rsid w:val="00496E70"/>
    <w:rsid w:val="00497041"/>
    <w:rsid w:val="00497E9E"/>
    <w:rsid w:val="004A08BB"/>
    <w:rsid w:val="004A1DF5"/>
    <w:rsid w:val="004A202B"/>
    <w:rsid w:val="004A472A"/>
    <w:rsid w:val="004A4AFD"/>
    <w:rsid w:val="004A4C8C"/>
    <w:rsid w:val="004A6AD8"/>
    <w:rsid w:val="004A7F46"/>
    <w:rsid w:val="004B02AB"/>
    <w:rsid w:val="004B0E7F"/>
    <w:rsid w:val="004B0F82"/>
    <w:rsid w:val="004B13F5"/>
    <w:rsid w:val="004B2133"/>
    <w:rsid w:val="004B3067"/>
    <w:rsid w:val="004B51E5"/>
    <w:rsid w:val="004C0D35"/>
    <w:rsid w:val="004C14C0"/>
    <w:rsid w:val="004C4358"/>
    <w:rsid w:val="004C549E"/>
    <w:rsid w:val="004C5BBB"/>
    <w:rsid w:val="004D0527"/>
    <w:rsid w:val="004D251B"/>
    <w:rsid w:val="004D2A07"/>
    <w:rsid w:val="004D4BCD"/>
    <w:rsid w:val="004D5954"/>
    <w:rsid w:val="004D74CB"/>
    <w:rsid w:val="004D77DD"/>
    <w:rsid w:val="004E0E9F"/>
    <w:rsid w:val="004E10DC"/>
    <w:rsid w:val="004E1DAA"/>
    <w:rsid w:val="004E41E7"/>
    <w:rsid w:val="004E5385"/>
    <w:rsid w:val="004E569A"/>
    <w:rsid w:val="004E5C8F"/>
    <w:rsid w:val="004E606B"/>
    <w:rsid w:val="004E675B"/>
    <w:rsid w:val="004F00E7"/>
    <w:rsid w:val="004F233D"/>
    <w:rsid w:val="004F3CD5"/>
    <w:rsid w:val="004F5A2C"/>
    <w:rsid w:val="00500B87"/>
    <w:rsid w:val="00502DA3"/>
    <w:rsid w:val="00506A61"/>
    <w:rsid w:val="0050717E"/>
    <w:rsid w:val="00507CB1"/>
    <w:rsid w:val="00507F33"/>
    <w:rsid w:val="00510FB2"/>
    <w:rsid w:val="0051238E"/>
    <w:rsid w:val="005149AD"/>
    <w:rsid w:val="00516EC1"/>
    <w:rsid w:val="00517A5F"/>
    <w:rsid w:val="00521A60"/>
    <w:rsid w:val="005221BD"/>
    <w:rsid w:val="00522BF9"/>
    <w:rsid w:val="00523261"/>
    <w:rsid w:val="00524A10"/>
    <w:rsid w:val="005309C9"/>
    <w:rsid w:val="005337EC"/>
    <w:rsid w:val="00534B62"/>
    <w:rsid w:val="005351CE"/>
    <w:rsid w:val="00536277"/>
    <w:rsid w:val="00536295"/>
    <w:rsid w:val="005405E7"/>
    <w:rsid w:val="005426FC"/>
    <w:rsid w:val="00543AEE"/>
    <w:rsid w:val="00543EA5"/>
    <w:rsid w:val="00545E23"/>
    <w:rsid w:val="00546A7B"/>
    <w:rsid w:val="0055072E"/>
    <w:rsid w:val="005513A7"/>
    <w:rsid w:val="00552EDA"/>
    <w:rsid w:val="0055366E"/>
    <w:rsid w:val="00555015"/>
    <w:rsid w:val="00560C70"/>
    <w:rsid w:val="00561169"/>
    <w:rsid w:val="005640C8"/>
    <w:rsid w:val="00565009"/>
    <w:rsid w:val="00565A58"/>
    <w:rsid w:val="005660BC"/>
    <w:rsid w:val="005660E2"/>
    <w:rsid w:val="00566297"/>
    <w:rsid w:val="00566A76"/>
    <w:rsid w:val="0056788D"/>
    <w:rsid w:val="0057029F"/>
    <w:rsid w:val="0057086F"/>
    <w:rsid w:val="005712E7"/>
    <w:rsid w:val="00571938"/>
    <w:rsid w:val="00572DFA"/>
    <w:rsid w:val="00573B00"/>
    <w:rsid w:val="00575948"/>
    <w:rsid w:val="00575A80"/>
    <w:rsid w:val="0057685F"/>
    <w:rsid w:val="00581429"/>
    <w:rsid w:val="00582168"/>
    <w:rsid w:val="00582A09"/>
    <w:rsid w:val="0058395A"/>
    <w:rsid w:val="0058787D"/>
    <w:rsid w:val="0059043D"/>
    <w:rsid w:val="00590B20"/>
    <w:rsid w:val="005917A2"/>
    <w:rsid w:val="0059427C"/>
    <w:rsid w:val="005944CB"/>
    <w:rsid w:val="00594A7B"/>
    <w:rsid w:val="00594CF3"/>
    <w:rsid w:val="005955FF"/>
    <w:rsid w:val="0059638A"/>
    <w:rsid w:val="00597A7B"/>
    <w:rsid w:val="005A173C"/>
    <w:rsid w:val="005A4F57"/>
    <w:rsid w:val="005A7281"/>
    <w:rsid w:val="005A7C5D"/>
    <w:rsid w:val="005B006E"/>
    <w:rsid w:val="005B3A8E"/>
    <w:rsid w:val="005B5359"/>
    <w:rsid w:val="005B5C8B"/>
    <w:rsid w:val="005B6076"/>
    <w:rsid w:val="005B66F5"/>
    <w:rsid w:val="005B6A0C"/>
    <w:rsid w:val="005C09DA"/>
    <w:rsid w:val="005C1CDB"/>
    <w:rsid w:val="005C23DA"/>
    <w:rsid w:val="005C26A8"/>
    <w:rsid w:val="005C4E35"/>
    <w:rsid w:val="005C5B1D"/>
    <w:rsid w:val="005C70EB"/>
    <w:rsid w:val="005D01F5"/>
    <w:rsid w:val="005D19BD"/>
    <w:rsid w:val="005D2AAA"/>
    <w:rsid w:val="005D3B37"/>
    <w:rsid w:val="005D5192"/>
    <w:rsid w:val="005D6612"/>
    <w:rsid w:val="005D72A2"/>
    <w:rsid w:val="005E0B88"/>
    <w:rsid w:val="005E4280"/>
    <w:rsid w:val="005E4E87"/>
    <w:rsid w:val="005E51DC"/>
    <w:rsid w:val="005E6DCF"/>
    <w:rsid w:val="005F0EAC"/>
    <w:rsid w:val="005F29E3"/>
    <w:rsid w:val="005F46B1"/>
    <w:rsid w:val="005F5014"/>
    <w:rsid w:val="005F7A58"/>
    <w:rsid w:val="006003D4"/>
    <w:rsid w:val="006010E6"/>
    <w:rsid w:val="006013CF"/>
    <w:rsid w:val="006036FE"/>
    <w:rsid w:val="006054E9"/>
    <w:rsid w:val="00607CDE"/>
    <w:rsid w:val="00610895"/>
    <w:rsid w:val="00610C2A"/>
    <w:rsid w:val="006116A8"/>
    <w:rsid w:val="00611BB8"/>
    <w:rsid w:val="0061454D"/>
    <w:rsid w:val="00615959"/>
    <w:rsid w:val="00617B48"/>
    <w:rsid w:val="00621818"/>
    <w:rsid w:val="00622A73"/>
    <w:rsid w:val="0062685D"/>
    <w:rsid w:val="00631D38"/>
    <w:rsid w:val="006330C4"/>
    <w:rsid w:val="00637B8E"/>
    <w:rsid w:val="00640AD5"/>
    <w:rsid w:val="006413A5"/>
    <w:rsid w:val="00644DEE"/>
    <w:rsid w:val="00651E0D"/>
    <w:rsid w:val="00651F44"/>
    <w:rsid w:val="006523E3"/>
    <w:rsid w:val="00653E0E"/>
    <w:rsid w:val="00660F96"/>
    <w:rsid w:val="00661FF4"/>
    <w:rsid w:val="00662384"/>
    <w:rsid w:val="00663834"/>
    <w:rsid w:val="006677A9"/>
    <w:rsid w:val="006706C8"/>
    <w:rsid w:val="00673990"/>
    <w:rsid w:val="006759A2"/>
    <w:rsid w:val="0067753C"/>
    <w:rsid w:val="00677FD3"/>
    <w:rsid w:val="0068165E"/>
    <w:rsid w:val="006826A1"/>
    <w:rsid w:val="006850BA"/>
    <w:rsid w:val="006852BA"/>
    <w:rsid w:val="00687DF4"/>
    <w:rsid w:val="0069151A"/>
    <w:rsid w:val="006918EE"/>
    <w:rsid w:val="00692D97"/>
    <w:rsid w:val="00696576"/>
    <w:rsid w:val="006A0555"/>
    <w:rsid w:val="006A5CA2"/>
    <w:rsid w:val="006A6834"/>
    <w:rsid w:val="006A792D"/>
    <w:rsid w:val="006B461F"/>
    <w:rsid w:val="006B548D"/>
    <w:rsid w:val="006C0AE8"/>
    <w:rsid w:val="006C12B6"/>
    <w:rsid w:val="006C4358"/>
    <w:rsid w:val="006C4503"/>
    <w:rsid w:val="006C4952"/>
    <w:rsid w:val="006C60D5"/>
    <w:rsid w:val="006C7E3E"/>
    <w:rsid w:val="006D06CA"/>
    <w:rsid w:val="006D0868"/>
    <w:rsid w:val="006D274E"/>
    <w:rsid w:val="006D381A"/>
    <w:rsid w:val="006D3F82"/>
    <w:rsid w:val="006D514B"/>
    <w:rsid w:val="006D5864"/>
    <w:rsid w:val="006D698D"/>
    <w:rsid w:val="006D76AF"/>
    <w:rsid w:val="006E0B3A"/>
    <w:rsid w:val="006E3D96"/>
    <w:rsid w:val="006E4701"/>
    <w:rsid w:val="006F03AC"/>
    <w:rsid w:val="006F1346"/>
    <w:rsid w:val="006F309C"/>
    <w:rsid w:val="006F5A2D"/>
    <w:rsid w:val="006F7E10"/>
    <w:rsid w:val="007011DE"/>
    <w:rsid w:val="007022BC"/>
    <w:rsid w:val="00703E6F"/>
    <w:rsid w:val="00706D6F"/>
    <w:rsid w:val="00707C1E"/>
    <w:rsid w:val="0071105E"/>
    <w:rsid w:val="00713416"/>
    <w:rsid w:val="00714729"/>
    <w:rsid w:val="00717AF8"/>
    <w:rsid w:val="007216C6"/>
    <w:rsid w:val="0072383E"/>
    <w:rsid w:val="007272E3"/>
    <w:rsid w:val="007304D0"/>
    <w:rsid w:val="00732FC3"/>
    <w:rsid w:val="0073344F"/>
    <w:rsid w:val="00734F89"/>
    <w:rsid w:val="0073708D"/>
    <w:rsid w:val="00737FF3"/>
    <w:rsid w:val="007403F1"/>
    <w:rsid w:val="007406BA"/>
    <w:rsid w:val="0074108A"/>
    <w:rsid w:val="0074162A"/>
    <w:rsid w:val="00743722"/>
    <w:rsid w:val="007505BC"/>
    <w:rsid w:val="00750C91"/>
    <w:rsid w:val="0075233C"/>
    <w:rsid w:val="0075391A"/>
    <w:rsid w:val="0075581D"/>
    <w:rsid w:val="00760BA8"/>
    <w:rsid w:val="00761BAD"/>
    <w:rsid w:val="00762314"/>
    <w:rsid w:val="00766094"/>
    <w:rsid w:val="00770B7E"/>
    <w:rsid w:val="007714DB"/>
    <w:rsid w:val="00782407"/>
    <w:rsid w:val="00782F67"/>
    <w:rsid w:val="00784256"/>
    <w:rsid w:val="0078438A"/>
    <w:rsid w:val="00785B53"/>
    <w:rsid w:val="00786F1A"/>
    <w:rsid w:val="00792B85"/>
    <w:rsid w:val="00794B37"/>
    <w:rsid w:val="007965E3"/>
    <w:rsid w:val="00797647"/>
    <w:rsid w:val="007977DE"/>
    <w:rsid w:val="007A2DA6"/>
    <w:rsid w:val="007A3A08"/>
    <w:rsid w:val="007A3A15"/>
    <w:rsid w:val="007A460B"/>
    <w:rsid w:val="007B2BF2"/>
    <w:rsid w:val="007B40C5"/>
    <w:rsid w:val="007B42FE"/>
    <w:rsid w:val="007B4A92"/>
    <w:rsid w:val="007B500B"/>
    <w:rsid w:val="007B5324"/>
    <w:rsid w:val="007B5FF1"/>
    <w:rsid w:val="007B6C02"/>
    <w:rsid w:val="007B6E6A"/>
    <w:rsid w:val="007B7FBD"/>
    <w:rsid w:val="007C10ED"/>
    <w:rsid w:val="007C1274"/>
    <w:rsid w:val="007C1507"/>
    <w:rsid w:val="007C3859"/>
    <w:rsid w:val="007C5F84"/>
    <w:rsid w:val="007D038C"/>
    <w:rsid w:val="007D19E2"/>
    <w:rsid w:val="007D2462"/>
    <w:rsid w:val="007D38EF"/>
    <w:rsid w:val="007D6870"/>
    <w:rsid w:val="007D6EF3"/>
    <w:rsid w:val="007D73F3"/>
    <w:rsid w:val="007D7553"/>
    <w:rsid w:val="007E0510"/>
    <w:rsid w:val="007E1110"/>
    <w:rsid w:val="007E1DF3"/>
    <w:rsid w:val="007E2478"/>
    <w:rsid w:val="007E2B3B"/>
    <w:rsid w:val="007E3E0C"/>
    <w:rsid w:val="007E4649"/>
    <w:rsid w:val="007E60E6"/>
    <w:rsid w:val="007E6144"/>
    <w:rsid w:val="007E66AF"/>
    <w:rsid w:val="007E7DA9"/>
    <w:rsid w:val="007F3FDC"/>
    <w:rsid w:val="007F4521"/>
    <w:rsid w:val="007F46E1"/>
    <w:rsid w:val="007F558D"/>
    <w:rsid w:val="007F620B"/>
    <w:rsid w:val="007F6E34"/>
    <w:rsid w:val="00800892"/>
    <w:rsid w:val="00800FB8"/>
    <w:rsid w:val="00801FA8"/>
    <w:rsid w:val="00807CE7"/>
    <w:rsid w:val="00810869"/>
    <w:rsid w:val="00810B2C"/>
    <w:rsid w:val="008122C8"/>
    <w:rsid w:val="00813DAB"/>
    <w:rsid w:val="00815868"/>
    <w:rsid w:val="00816F70"/>
    <w:rsid w:val="008213A5"/>
    <w:rsid w:val="00821AF1"/>
    <w:rsid w:val="00821C28"/>
    <w:rsid w:val="0082226A"/>
    <w:rsid w:val="0082397A"/>
    <w:rsid w:val="00830F28"/>
    <w:rsid w:val="00832F40"/>
    <w:rsid w:val="00833199"/>
    <w:rsid w:val="0083693F"/>
    <w:rsid w:val="00836CA0"/>
    <w:rsid w:val="00836F8E"/>
    <w:rsid w:val="00837C24"/>
    <w:rsid w:val="00841FF5"/>
    <w:rsid w:val="00844444"/>
    <w:rsid w:val="00844467"/>
    <w:rsid w:val="00844968"/>
    <w:rsid w:val="0084652E"/>
    <w:rsid w:val="00847996"/>
    <w:rsid w:val="00847B59"/>
    <w:rsid w:val="008539A6"/>
    <w:rsid w:val="00853C6C"/>
    <w:rsid w:val="00857473"/>
    <w:rsid w:val="008576E0"/>
    <w:rsid w:val="00862E4D"/>
    <w:rsid w:val="00864DE3"/>
    <w:rsid w:val="0086706F"/>
    <w:rsid w:val="00870F3C"/>
    <w:rsid w:val="0087244E"/>
    <w:rsid w:val="00873F14"/>
    <w:rsid w:val="008821F5"/>
    <w:rsid w:val="008900F3"/>
    <w:rsid w:val="00890B12"/>
    <w:rsid w:val="008915E7"/>
    <w:rsid w:val="00892F65"/>
    <w:rsid w:val="008937CC"/>
    <w:rsid w:val="00893E7B"/>
    <w:rsid w:val="00895321"/>
    <w:rsid w:val="00895DF6"/>
    <w:rsid w:val="008A016A"/>
    <w:rsid w:val="008A152D"/>
    <w:rsid w:val="008A1F42"/>
    <w:rsid w:val="008A42F0"/>
    <w:rsid w:val="008A4646"/>
    <w:rsid w:val="008A4833"/>
    <w:rsid w:val="008A49A9"/>
    <w:rsid w:val="008A585E"/>
    <w:rsid w:val="008A63BB"/>
    <w:rsid w:val="008B1982"/>
    <w:rsid w:val="008B266F"/>
    <w:rsid w:val="008B3612"/>
    <w:rsid w:val="008B36B1"/>
    <w:rsid w:val="008B48E2"/>
    <w:rsid w:val="008B4D23"/>
    <w:rsid w:val="008B52B1"/>
    <w:rsid w:val="008C1717"/>
    <w:rsid w:val="008C2043"/>
    <w:rsid w:val="008C2BE4"/>
    <w:rsid w:val="008C2C7E"/>
    <w:rsid w:val="008C6818"/>
    <w:rsid w:val="008C7E24"/>
    <w:rsid w:val="008D2B72"/>
    <w:rsid w:val="008D36DC"/>
    <w:rsid w:val="008D3822"/>
    <w:rsid w:val="008D6948"/>
    <w:rsid w:val="008D6CFF"/>
    <w:rsid w:val="008D724C"/>
    <w:rsid w:val="008D7B52"/>
    <w:rsid w:val="008E02F2"/>
    <w:rsid w:val="008E0AFE"/>
    <w:rsid w:val="008E0D16"/>
    <w:rsid w:val="008E1FC2"/>
    <w:rsid w:val="008E3139"/>
    <w:rsid w:val="008E342C"/>
    <w:rsid w:val="008E3F24"/>
    <w:rsid w:val="008E5E0C"/>
    <w:rsid w:val="008E7AA7"/>
    <w:rsid w:val="008F4EB0"/>
    <w:rsid w:val="008F6BF4"/>
    <w:rsid w:val="009000D6"/>
    <w:rsid w:val="009024BA"/>
    <w:rsid w:val="009025FC"/>
    <w:rsid w:val="00903369"/>
    <w:rsid w:val="009038C6"/>
    <w:rsid w:val="00904CAD"/>
    <w:rsid w:val="00912582"/>
    <w:rsid w:val="00912667"/>
    <w:rsid w:val="009137E5"/>
    <w:rsid w:val="009142BA"/>
    <w:rsid w:val="009142E5"/>
    <w:rsid w:val="0091779B"/>
    <w:rsid w:val="00920582"/>
    <w:rsid w:val="00922919"/>
    <w:rsid w:val="00924211"/>
    <w:rsid w:val="009249D2"/>
    <w:rsid w:val="009254B9"/>
    <w:rsid w:val="009274C4"/>
    <w:rsid w:val="009303A7"/>
    <w:rsid w:val="00930C5A"/>
    <w:rsid w:val="009316C2"/>
    <w:rsid w:val="0093261E"/>
    <w:rsid w:val="00932808"/>
    <w:rsid w:val="00933868"/>
    <w:rsid w:val="00933AD5"/>
    <w:rsid w:val="00936678"/>
    <w:rsid w:val="009421C8"/>
    <w:rsid w:val="009444A4"/>
    <w:rsid w:val="00950D51"/>
    <w:rsid w:val="0095248B"/>
    <w:rsid w:val="00952D14"/>
    <w:rsid w:val="00953556"/>
    <w:rsid w:val="0095361E"/>
    <w:rsid w:val="0095570A"/>
    <w:rsid w:val="009568DF"/>
    <w:rsid w:val="009578E6"/>
    <w:rsid w:val="0096263B"/>
    <w:rsid w:val="009653AD"/>
    <w:rsid w:val="00965555"/>
    <w:rsid w:val="00965995"/>
    <w:rsid w:val="00965AF2"/>
    <w:rsid w:val="0096796C"/>
    <w:rsid w:val="009726BE"/>
    <w:rsid w:val="00974A4C"/>
    <w:rsid w:val="0097676B"/>
    <w:rsid w:val="00980007"/>
    <w:rsid w:val="00981D8E"/>
    <w:rsid w:val="00982286"/>
    <w:rsid w:val="0098268B"/>
    <w:rsid w:val="00982DD7"/>
    <w:rsid w:val="0098344E"/>
    <w:rsid w:val="00983C9B"/>
    <w:rsid w:val="009850BA"/>
    <w:rsid w:val="009850E1"/>
    <w:rsid w:val="00985E45"/>
    <w:rsid w:val="009862BF"/>
    <w:rsid w:val="009873A4"/>
    <w:rsid w:val="00987FDE"/>
    <w:rsid w:val="00990511"/>
    <w:rsid w:val="00991FDD"/>
    <w:rsid w:val="009929F1"/>
    <w:rsid w:val="009936D1"/>
    <w:rsid w:val="00995DC1"/>
    <w:rsid w:val="0099676E"/>
    <w:rsid w:val="009A2126"/>
    <w:rsid w:val="009A3052"/>
    <w:rsid w:val="009A698E"/>
    <w:rsid w:val="009A707B"/>
    <w:rsid w:val="009B0575"/>
    <w:rsid w:val="009B0F91"/>
    <w:rsid w:val="009B15A3"/>
    <w:rsid w:val="009B2D4F"/>
    <w:rsid w:val="009B5F8C"/>
    <w:rsid w:val="009B616F"/>
    <w:rsid w:val="009B6882"/>
    <w:rsid w:val="009B6F78"/>
    <w:rsid w:val="009B7076"/>
    <w:rsid w:val="009B74D9"/>
    <w:rsid w:val="009B766D"/>
    <w:rsid w:val="009C0D95"/>
    <w:rsid w:val="009C18C3"/>
    <w:rsid w:val="009C48D2"/>
    <w:rsid w:val="009C4B0F"/>
    <w:rsid w:val="009D32FC"/>
    <w:rsid w:val="009D511E"/>
    <w:rsid w:val="009D75CF"/>
    <w:rsid w:val="009E1B33"/>
    <w:rsid w:val="009E210D"/>
    <w:rsid w:val="009E2D2A"/>
    <w:rsid w:val="009E36BB"/>
    <w:rsid w:val="009E65C8"/>
    <w:rsid w:val="009E7DDB"/>
    <w:rsid w:val="009F1ED8"/>
    <w:rsid w:val="009F2E63"/>
    <w:rsid w:val="009F3CB1"/>
    <w:rsid w:val="009F4848"/>
    <w:rsid w:val="009F551D"/>
    <w:rsid w:val="009F7D04"/>
    <w:rsid w:val="00A019D0"/>
    <w:rsid w:val="00A01E6D"/>
    <w:rsid w:val="00A03178"/>
    <w:rsid w:val="00A0529F"/>
    <w:rsid w:val="00A05D49"/>
    <w:rsid w:val="00A101E9"/>
    <w:rsid w:val="00A12A4F"/>
    <w:rsid w:val="00A13305"/>
    <w:rsid w:val="00A13790"/>
    <w:rsid w:val="00A14813"/>
    <w:rsid w:val="00A16034"/>
    <w:rsid w:val="00A1626C"/>
    <w:rsid w:val="00A17CDD"/>
    <w:rsid w:val="00A254D5"/>
    <w:rsid w:val="00A26E8B"/>
    <w:rsid w:val="00A271E5"/>
    <w:rsid w:val="00A3229B"/>
    <w:rsid w:val="00A32A1E"/>
    <w:rsid w:val="00A36EE8"/>
    <w:rsid w:val="00A41912"/>
    <w:rsid w:val="00A4266A"/>
    <w:rsid w:val="00A437E6"/>
    <w:rsid w:val="00A44985"/>
    <w:rsid w:val="00A45018"/>
    <w:rsid w:val="00A45639"/>
    <w:rsid w:val="00A45C7E"/>
    <w:rsid w:val="00A46602"/>
    <w:rsid w:val="00A46D5C"/>
    <w:rsid w:val="00A470D5"/>
    <w:rsid w:val="00A476C8"/>
    <w:rsid w:val="00A53BB0"/>
    <w:rsid w:val="00A53CD5"/>
    <w:rsid w:val="00A5681D"/>
    <w:rsid w:val="00A60055"/>
    <w:rsid w:val="00A6284A"/>
    <w:rsid w:val="00A63BAC"/>
    <w:rsid w:val="00A64F02"/>
    <w:rsid w:val="00A66447"/>
    <w:rsid w:val="00A66FDA"/>
    <w:rsid w:val="00A67FAA"/>
    <w:rsid w:val="00A70240"/>
    <w:rsid w:val="00A73164"/>
    <w:rsid w:val="00A75ACD"/>
    <w:rsid w:val="00A77597"/>
    <w:rsid w:val="00A7778A"/>
    <w:rsid w:val="00A800CF"/>
    <w:rsid w:val="00A82210"/>
    <w:rsid w:val="00A83CD1"/>
    <w:rsid w:val="00A8794B"/>
    <w:rsid w:val="00A90979"/>
    <w:rsid w:val="00A923CD"/>
    <w:rsid w:val="00A923EC"/>
    <w:rsid w:val="00A93247"/>
    <w:rsid w:val="00A9586F"/>
    <w:rsid w:val="00A96991"/>
    <w:rsid w:val="00A96D0B"/>
    <w:rsid w:val="00AA091D"/>
    <w:rsid w:val="00AA0EE1"/>
    <w:rsid w:val="00AA16E6"/>
    <w:rsid w:val="00AA1A25"/>
    <w:rsid w:val="00AA1EB9"/>
    <w:rsid w:val="00AA2503"/>
    <w:rsid w:val="00AA2C22"/>
    <w:rsid w:val="00AA2DB4"/>
    <w:rsid w:val="00AA2EBB"/>
    <w:rsid w:val="00AA3720"/>
    <w:rsid w:val="00AA7F3F"/>
    <w:rsid w:val="00AB1B7B"/>
    <w:rsid w:val="00AB2C2B"/>
    <w:rsid w:val="00AB39B9"/>
    <w:rsid w:val="00AB45ED"/>
    <w:rsid w:val="00AB4D85"/>
    <w:rsid w:val="00AC1883"/>
    <w:rsid w:val="00AC1A21"/>
    <w:rsid w:val="00AC4511"/>
    <w:rsid w:val="00AC62AD"/>
    <w:rsid w:val="00AC6350"/>
    <w:rsid w:val="00AD0B8C"/>
    <w:rsid w:val="00AD5A06"/>
    <w:rsid w:val="00AD5F9E"/>
    <w:rsid w:val="00AD7E1D"/>
    <w:rsid w:val="00AE1B71"/>
    <w:rsid w:val="00AE2F84"/>
    <w:rsid w:val="00AE4A38"/>
    <w:rsid w:val="00AE5660"/>
    <w:rsid w:val="00AE63F5"/>
    <w:rsid w:val="00AE6FE3"/>
    <w:rsid w:val="00AE754E"/>
    <w:rsid w:val="00AF1AD5"/>
    <w:rsid w:val="00AF2AC7"/>
    <w:rsid w:val="00AF2BA6"/>
    <w:rsid w:val="00AF31F4"/>
    <w:rsid w:val="00AF371A"/>
    <w:rsid w:val="00AF3CDA"/>
    <w:rsid w:val="00AF3D5E"/>
    <w:rsid w:val="00AF5A47"/>
    <w:rsid w:val="00B021F1"/>
    <w:rsid w:val="00B04403"/>
    <w:rsid w:val="00B04B0C"/>
    <w:rsid w:val="00B04CD4"/>
    <w:rsid w:val="00B07C1C"/>
    <w:rsid w:val="00B111B6"/>
    <w:rsid w:val="00B11D60"/>
    <w:rsid w:val="00B135C7"/>
    <w:rsid w:val="00B15F27"/>
    <w:rsid w:val="00B1776F"/>
    <w:rsid w:val="00B2179E"/>
    <w:rsid w:val="00B23756"/>
    <w:rsid w:val="00B24F8B"/>
    <w:rsid w:val="00B2534E"/>
    <w:rsid w:val="00B27DCD"/>
    <w:rsid w:val="00B36128"/>
    <w:rsid w:val="00B372D7"/>
    <w:rsid w:val="00B37DC6"/>
    <w:rsid w:val="00B40DBF"/>
    <w:rsid w:val="00B41051"/>
    <w:rsid w:val="00B4318B"/>
    <w:rsid w:val="00B4677E"/>
    <w:rsid w:val="00B4687D"/>
    <w:rsid w:val="00B468E8"/>
    <w:rsid w:val="00B46C15"/>
    <w:rsid w:val="00B47056"/>
    <w:rsid w:val="00B4749F"/>
    <w:rsid w:val="00B5069C"/>
    <w:rsid w:val="00B51D3E"/>
    <w:rsid w:val="00B52073"/>
    <w:rsid w:val="00B52465"/>
    <w:rsid w:val="00B52E2C"/>
    <w:rsid w:val="00B54F48"/>
    <w:rsid w:val="00B56225"/>
    <w:rsid w:val="00B57678"/>
    <w:rsid w:val="00B605AD"/>
    <w:rsid w:val="00B63F60"/>
    <w:rsid w:val="00B67BE5"/>
    <w:rsid w:val="00B728BF"/>
    <w:rsid w:val="00B756C6"/>
    <w:rsid w:val="00B765C0"/>
    <w:rsid w:val="00B80C66"/>
    <w:rsid w:val="00B83B8E"/>
    <w:rsid w:val="00B8518E"/>
    <w:rsid w:val="00B8745D"/>
    <w:rsid w:val="00B87628"/>
    <w:rsid w:val="00B9013F"/>
    <w:rsid w:val="00B90A02"/>
    <w:rsid w:val="00B935F8"/>
    <w:rsid w:val="00B94218"/>
    <w:rsid w:val="00B94E39"/>
    <w:rsid w:val="00B95D21"/>
    <w:rsid w:val="00B9617F"/>
    <w:rsid w:val="00B9755B"/>
    <w:rsid w:val="00BA0A98"/>
    <w:rsid w:val="00BA10B2"/>
    <w:rsid w:val="00BA201F"/>
    <w:rsid w:val="00BA2750"/>
    <w:rsid w:val="00BA2A7A"/>
    <w:rsid w:val="00BA3840"/>
    <w:rsid w:val="00BA3AF3"/>
    <w:rsid w:val="00BA4ED1"/>
    <w:rsid w:val="00BB030D"/>
    <w:rsid w:val="00BB04B7"/>
    <w:rsid w:val="00BB0A5B"/>
    <w:rsid w:val="00BC042D"/>
    <w:rsid w:val="00BC0612"/>
    <w:rsid w:val="00BC17E2"/>
    <w:rsid w:val="00BC2418"/>
    <w:rsid w:val="00BC24DA"/>
    <w:rsid w:val="00BC6D0E"/>
    <w:rsid w:val="00BD06C1"/>
    <w:rsid w:val="00BD130B"/>
    <w:rsid w:val="00BD3060"/>
    <w:rsid w:val="00BD31DF"/>
    <w:rsid w:val="00BD3505"/>
    <w:rsid w:val="00BD4722"/>
    <w:rsid w:val="00BD7822"/>
    <w:rsid w:val="00BE16FA"/>
    <w:rsid w:val="00BE4C17"/>
    <w:rsid w:val="00BE55D5"/>
    <w:rsid w:val="00BF06B8"/>
    <w:rsid w:val="00BF083F"/>
    <w:rsid w:val="00BF26D1"/>
    <w:rsid w:val="00BF2EFC"/>
    <w:rsid w:val="00BF5B3B"/>
    <w:rsid w:val="00BF796F"/>
    <w:rsid w:val="00C003C2"/>
    <w:rsid w:val="00C00DA4"/>
    <w:rsid w:val="00C01A2C"/>
    <w:rsid w:val="00C045A8"/>
    <w:rsid w:val="00C04F98"/>
    <w:rsid w:val="00C07DBD"/>
    <w:rsid w:val="00C12390"/>
    <w:rsid w:val="00C1255D"/>
    <w:rsid w:val="00C135E4"/>
    <w:rsid w:val="00C143B4"/>
    <w:rsid w:val="00C166AD"/>
    <w:rsid w:val="00C17AD8"/>
    <w:rsid w:val="00C20996"/>
    <w:rsid w:val="00C21B23"/>
    <w:rsid w:val="00C21B35"/>
    <w:rsid w:val="00C22D35"/>
    <w:rsid w:val="00C234E4"/>
    <w:rsid w:val="00C23CEC"/>
    <w:rsid w:val="00C2743C"/>
    <w:rsid w:val="00C27CFA"/>
    <w:rsid w:val="00C31A53"/>
    <w:rsid w:val="00C34B0F"/>
    <w:rsid w:val="00C351BC"/>
    <w:rsid w:val="00C3627E"/>
    <w:rsid w:val="00C371CE"/>
    <w:rsid w:val="00C37F61"/>
    <w:rsid w:val="00C41E3C"/>
    <w:rsid w:val="00C42516"/>
    <w:rsid w:val="00C434C6"/>
    <w:rsid w:val="00C43C6A"/>
    <w:rsid w:val="00C51A58"/>
    <w:rsid w:val="00C5436B"/>
    <w:rsid w:val="00C61EAE"/>
    <w:rsid w:val="00C672EB"/>
    <w:rsid w:val="00C67C57"/>
    <w:rsid w:val="00C708D7"/>
    <w:rsid w:val="00C709EE"/>
    <w:rsid w:val="00C70E27"/>
    <w:rsid w:val="00C71FC1"/>
    <w:rsid w:val="00C730D6"/>
    <w:rsid w:val="00C73E67"/>
    <w:rsid w:val="00C801A9"/>
    <w:rsid w:val="00C80C1D"/>
    <w:rsid w:val="00C819BA"/>
    <w:rsid w:val="00C81FA9"/>
    <w:rsid w:val="00C82586"/>
    <w:rsid w:val="00C83B32"/>
    <w:rsid w:val="00C84B6B"/>
    <w:rsid w:val="00C86FED"/>
    <w:rsid w:val="00C91096"/>
    <w:rsid w:val="00C9790F"/>
    <w:rsid w:val="00CA0055"/>
    <w:rsid w:val="00CA106E"/>
    <w:rsid w:val="00CA12A5"/>
    <w:rsid w:val="00CA1ED0"/>
    <w:rsid w:val="00CA3821"/>
    <w:rsid w:val="00CA4AB0"/>
    <w:rsid w:val="00CA4D4E"/>
    <w:rsid w:val="00CB496D"/>
    <w:rsid w:val="00CB7C48"/>
    <w:rsid w:val="00CB7EFA"/>
    <w:rsid w:val="00CC0D8D"/>
    <w:rsid w:val="00CC0F13"/>
    <w:rsid w:val="00CC145E"/>
    <w:rsid w:val="00CC153B"/>
    <w:rsid w:val="00CC4073"/>
    <w:rsid w:val="00CC58F2"/>
    <w:rsid w:val="00CC5AA3"/>
    <w:rsid w:val="00CC5CDB"/>
    <w:rsid w:val="00CC61B9"/>
    <w:rsid w:val="00CC75D5"/>
    <w:rsid w:val="00CC7DCF"/>
    <w:rsid w:val="00CC7E01"/>
    <w:rsid w:val="00CD28EE"/>
    <w:rsid w:val="00CD3162"/>
    <w:rsid w:val="00CD38A1"/>
    <w:rsid w:val="00CD3C58"/>
    <w:rsid w:val="00CD5C4F"/>
    <w:rsid w:val="00CD69C7"/>
    <w:rsid w:val="00CD7EF8"/>
    <w:rsid w:val="00CE0020"/>
    <w:rsid w:val="00CE1A7E"/>
    <w:rsid w:val="00CE23DB"/>
    <w:rsid w:val="00CE6FB9"/>
    <w:rsid w:val="00CE7DE7"/>
    <w:rsid w:val="00CF0003"/>
    <w:rsid w:val="00CF109A"/>
    <w:rsid w:val="00CF3BB8"/>
    <w:rsid w:val="00CF4E62"/>
    <w:rsid w:val="00CF6A28"/>
    <w:rsid w:val="00D037FB"/>
    <w:rsid w:val="00D055DA"/>
    <w:rsid w:val="00D0643F"/>
    <w:rsid w:val="00D117C6"/>
    <w:rsid w:val="00D122A2"/>
    <w:rsid w:val="00D17DF4"/>
    <w:rsid w:val="00D20A2A"/>
    <w:rsid w:val="00D212D7"/>
    <w:rsid w:val="00D21B28"/>
    <w:rsid w:val="00D23EEE"/>
    <w:rsid w:val="00D27549"/>
    <w:rsid w:val="00D30991"/>
    <w:rsid w:val="00D34463"/>
    <w:rsid w:val="00D40481"/>
    <w:rsid w:val="00D419C7"/>
    <w:rsid w:val="00D42E20"/>
    <w:rsid w:val="00D43B3E"/>
    <w:rsid w:val="00D44531"/>
    <w:rsid w:val="00D5140E"/>
    <w:rsid w:val="00D51B89"/>
    <w:rsid w:val="00D54616"/>
    <w:rsid w:val="00D571BF"/>
    <w:rsid w:val="00D5756E"/>
    <w:rsid w:val="00D57D13"/>
    <w:rsid w:val="00D6113C"/>
    <w:rsid w:val="00D62E31"/>
    <w:rsid w:val="00D643BF"/>
    <w:rsid w:val="00D66B09"/>
    <w:rsid w:val="00D6790F"/>
    <w:rsid w:val="00D67CB0"/>
    <w:rsid w:val="00D71092"/>
    <w:rsid w:val="00D74470"/>
    <w:rsid w:val="00D74674"/>
    <w:rsid w:val="00D7674F"/>
    <w:rsid w:val="00D769F0"/>
    <w:rsid w:val="00D80166"/>
    <w:rsid w:val="00D80C2F"/>
    <w:rsid w:val="00D8685F"/>
    <w:rsid w:val="00D8691C"/>
    <w:rsid w:val="00D8696C"/>
    <w:rsid w:val="00D870A6"/>
    <w:rsid w:val="00D90778"/>
    <w:rsid w:val="00D91068"/>
    <w:rsid w:val="00D91792"/>
    <w:rsid w:val="00D94BF8"/>
    <w:rsid w:val="00DA0316"/>
    <w:rsid w:val="00DA191E"/>
    <w:rsid w:val="00DA3279"/>
    <w:rsid w:val="00DA39B4"/>
    <w:rsid w:val="00DA4E99"/>
    <w:rsid w:val="00DA70E1"/>
    <w:rsid w:val="00DA7365"/>
    <w:rsid w:val="00DB00BE"/>
    <w:rsid w:val="00DB11C3"/>
    <w:rsid w:val="00DC026A"/>
    <w:rsid w:val="00DC1B70"/>
    <w:rsid w:val="00DC362F"/>
    <w:rsid w:val="00DC534E"/>
    <w:rsid w:val="00DC58B3"/>
    <w:rsid w:val="00DC7EEC"/>
    <w:rsid w:val="00DD008A"/>
    <w:rsid w:val="00DD28BF"/>
    <w:rsid w:val="00DD3704"/>
    <w:rsid w:val="00DD47CB"/>
    <w:rsid w:val="00DD720E"/>
    <w:rsid w:val="00DE080F"/>
    <w:rsid w:val="00DE0D95"/>
    <w:rsid w:val="00DE5DC7"/>
    <w:rsid w:val="00DE68AA"/>
    <w:rsid w:val="00DF0E38"/>
    <w:rsid w:val="00DF0F21"/>
    <w:rsid w:val="00DF1C68"/>
    <w:rsid w:val="00DF3DDD"/>
    <w:rsid w:val="00DF5D50"/>
    <w:rsid w:val="00DF6126"/>
    <w:rsid w:val="00DF6A49"/>
    <w:rsid w:val="00E00238"/>
    <w:rsid w:val="00E01CC6"/>
    <w:rsid w:val="00E03801"/>
    <w:rsid w:val="00E067D8"/>
    <w:rsid w:val="00E0759C"/>
    <w:rsid w:val="00E116F9"/>
    <w:rsid w:val="00E11C26"/>
    <w:rsid w:val="00E12507"/>
    <w:rsid w:val="00E137AD"/>
    <w:rsid w:val="00E168DE"/>
    <w:rsid w:val="00E20D22"/>
    <w:rsid w:val="00E22570"/>
    <w:rsid w:val="00E226FE"/>
    <w:rsid w:val="00E2302C"/>
    <w:rsid w:val="00E2320F"/>
    <w:rsid w:val="00E236F9"/>
    <w:rsid w:val="00E244A4"/>
    <w:rsid w:val="00E27399"/>
    <w:rsid w:val="00E35767"/>
    <w:rsid w:val="00E35D30"/>
    <w:rsid w:val="00E360FB"/>
    <w:rsid w:val="00E36DBF"/>
    <w:rsid w:val="00E3764F"/>
    <w:rsid w:val="00E37FEF"/>
    <w:rsid w:val="00E42556"/>
    <w:rsid w:val="00E45E22"/>
    <w:rsid w:val="00E465DD"/>
    <w:rsid w:val="00E52556"/>
    <w:rsid w:val="00E52F56"/>
    <w:rsid w:val="00E550C8"/>
    <w:rsid w:val="00E55768"/>
    <w:rsid w:val="00E57AD4"/>
    <w:rsid w:val="00E57DAF"/>
    <w:rsid w:val="00E61865"/>
    <w:rsid w:val="00E61AB7"/>
    <w:rsid w:val="00E63C16"/>
    <w:rsid w:val="00E63DC8"/>
    <w:rsid w:val="00E65455"/>
    <w:rsid w:val="00E707D6"/>
    <w:rsid w:val="00E7207E"/>
    <w:rsid w:val="00E7224C"/>
    <w:rsid w:val="00E7302E"/>
    <w:rsid w:val="00E80198"/>
    <w:rsid w:val="00E826D9"/>
    <w:rsid w:val="00E85A75"/>
    <w:rsid w:val="00E86056"/>
    <w:rsid w:val="00E8658F"/>
    <w:rsid w:val="00E90684"/>
    <w:rsid w:val="00E95A0A"/>
    <w:rsid w:val="00EA0574"/>
    <w:rsid w:val="00EA384C"/>
    <w:rsid w:val="00EA4799"/>
    <w:rsid w:val="00EB2B64"/>
    <w:rsid w:val="00EB3F62"/>
    <w:rsid w:val="00EB54ED"/>
    <w:rsid w:val="00EB5F7C"/>
    <w:rsid w:val="00EC1B43"/>
    <w:rsid w:val="00EC2786"/>
    <w:rsid w:val="00EC3DA1"/>
    <w:rsid w:val="00EC3E82"/>
    <w:rsid w:val="00EC5412"/>
    <w:rsid w:val="00EC5BA6"/>
    <w:rsid w:val="00EC602C"/>
    <w:rsid w:val="00EC6807"/>
    <w:rsid w:val="00ED2AFC"/>
    <w:rsid w:val="00ED59B3"/>
    <w:rsid w:val="00EE1199"/>
    <w:rsid w:val="00EE13C4"/>
    <w:rsid w:val="00EE718D"/>
    <w:rsid w:val="00EE71D2"/>
    <w:rsid w:val="00EE72D1"/>
    <w:rsid w:val="00EF162B"/>
    <w:rsid w:val="00EF17A1"/>
    <w:rsid w:val="00EF3FF6"/>
    <w:rsid w:val="00EF56C6"/>
    <w:rsid w:val="00EF668C"/>
    <w:rsid w:val="00F00F25"/>
    <w:rsid w:val="00F03022"/>
    <w:rsid w:val="00F0491F"/>
    <w:rsid w:val="00F10307"/>
    <w:rsid w:val="00F1081B"/>
    <w:rsid w:val="00F13675"/>
    <w:rsid w:val="00F14352"/>
    <w:rsid w:val="00F14494"/>
    <w:rsid w:val="00F17583"/>
    <w:rsid w:val="00F20F54"/>
    <w:rsid w:val="00F219CD"/>
    <w:rsid w:val="00F21AE3"/>
    <w:rsid w:val="00F22612"/>
    <w:rsid w:val="00F23A1C"/>
    <w:rsid w:val="00F23C40"/>
    <w:rsid w:val="00F250C0"/>
    <w:rsid w:val="00F254DB"/>
    <w:rsid w:val="00F255D0"/>
    <w:rsid w:val="00F25799"/>
    <w:rsid w:val="00F27132"/>
    <w:rsid w:val="00F33BC1"/>
    <w:rsid w:val="00F35267"/>
    <w:rsid w:val="00F37FA2"/>
    <w:rsid w:val="00F41EF9"/>
    <w:rsid w:val="00F437C6"/>
    <w:rsid w:val="00F530E4"/>
    <w:rsid w:val="00F5666A"/>
    <w:rsid w:val="00F56EE5"/>
    <w:rsid w:val="00F62CC4"/>
    <w:rsid w:val="00F6483C"/>
    <w:rsid w:val="00F65723"/>
    <w:rsid w:val="00F71B8B"/>
    <w:rsid w:val="00F72D9A"/>
    <w:rsid w:val="00F73F99"/>
    <w:rsid w:val="00F75410"/>
    <w:rsid w:val="00F777C9"/>
    <w:rsid w:val="00F81D16"/>
    <w:rsid w:val="00F87E00"/>
    <w:rsid w:val="00F907CE"/>
    <w:rsid w:val="00F925D5"/>
    <w:rsid w:val="00F94387"/>
    <w:rsid w:val="00F94EB8"/>
    <w:rsid w:val="00F95242"/>
    <w:rsid w:val="00F95589"/>
    <w:rsid w:val="00F977B6"/>
    <w:rsid w:val="00FA023E"/>
    <w:rsid w:val="00FA14E8"/>
    <w:rsid w:val="00FA28B0"/>
    <w:rsid w:val="00FA43C8"/>
    <w:rsid w:val="00FA6553"/>
    <w:rsid w:val="00FA799B"/>
    <w:rsid w:val="00FB0EB3"/>
    <w:rsid w:val="00FB266B"/>
    <w:rsid w:val="00FB2839"/>
    <w:rsid w:val="00FB3289"/>
    <w:rsid w:val="00FB6766"/>
    <w:rsid w:val="00FB7416"/>
    <w:rsid w:val="00FC1679"/>
    <w:rsid w:val="00FC1850"/>
    <w:rsid w:val="00FC3A4B"/>
    <w:rsid w:val="00FC6409"/>
    <w:rsid w:val="00FC649F"/>
    <w:rsid w:val="00FC7AF3"/>
    <w:rsid w:val="00FD03E2"/>
    <w:rsid w:val="00FD1E9E"/>
    <w:rsid w:val="00FD3B5F"/>
    <w:rsid w:val="00FD5B18"/>
    <w:rsid w:val="00FD5DD8"/>
    <w:rsid w:val="00FD6F13"/>
    <w:rsid w:val="00FE0478"/>
    <w:rsid w:val="00FE0A4D"/>
    <w:rsid w:val="00FE0E68"/>
    <w:rsid w:val="00FE2255"/>
    <w:rsid w:val="00FE2692"/>
    <w:rsid w:val="00FE3655"/>
    <w:rsid w:val="00FE378D"/>
    <w:rsid w:val="00FF04EE"/>
    <w:rsid w:val="00FF14A1"/>
    <w:rsid w:val="00FF185F"/>
    <w:rsid w:val="00FF24B3"/>
    <w:rsid w:val="00FF3A90"/>
    <w:rsid w:val="00FF4B04"/>
    <w:rsid w:val="00FF4C87"/>
    <w:rsid w:val="00FF4E43"/>
    <w:rsid w:val="00FF5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E33ABAC"/>
  <w15:docId w15:val="{2953993E-351B-42C1-916F-CD0463CB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style>
  <w:style w:type="paragraph" w:styleId="1">
    <w:name w:val="heading 1"/>
    <w:basedOn w:val="a4"/>
    <w:next w:val="a3"/>
    <w:link w:val="11"/>
    <w:uiPriority w:val="9"/>
    <w:qFormat/>
    <w:rsid w:val="00E85A75"/>
    <w:pPr>
      <w:numPr>
        <w:numId w:val="1"/>
      </w:numPr>
      <w:spacing w:after="0" w:line="240" w:lineRule="auto"/>
      <w:jc w:val="both"/>
      <w:outlineLvl w:val="0"/>
    </w:pPr>
    <w:rPr>
      <w:rFonts w:ascii="Times New Roman" w:eastAsia="Calibri" w:hAnsi="Times New Roman" w:cs="Times New Roman"/>
      <w:b/>
      <w:bCs/>
      <w:sz w:val="24"/>
    </w:rPr>
  </w:style>
  <w:style w:type="paragraph" w:styleId="2">
    <w:name w:val="heading 2"/>
    <w:basedOn w:val="a3"/>
    <w:next w:val="a3"/>
    <w:link w:val="20"/>
    <w:uiPriority w:val="9"/>
    <w:semiHidden/>
    <w:unhideWhenUsed/>
    <w:qFormat/>
    <w:rsid w:val="00285986"/>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3"/>
    <w:next w:val="a3"/>
    <w:link w:val="30"/>
    <w:uiPriority w:val="9"/>
    <w:unhideWhenUsed/>
    <w:qFormat/>
    <w:rsid w:val="00D51B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List Paragraph"/>
    <w:aliases w:val="A_маркированный_список,_Абзац списка,Bullet List,FooterText,numbered,Абзац Стас,List Paragraph,Маркер,Нумерованый список,List Paragraph1,SL_Абзац списка,Алроса_маркер (Уровень 4),ПАРАГРАФ,Абзац списка2,Подпись рисунка,ПКФ Список,Заголовок_3"/>
    <w:basedOn w:val="a3"/>
    <w:link w:val="a8"/>
    <w:uiPriority w:val="34"/>
    <w:qFormat/>
    <w:rsid w:val="00750C91"/>
    <w:pPr>
      <w:ind w:left="720"/>
      <w:contextualSpacing/>
    </w:pPr>
  </w:style>
  <w:style w:type="table" w:styleId="a9">
    <w:name w:val="Table Grid"/>
    <w:basedOn w:val="a6"/>
    <w:uiPriority w:val="59"/>
    <w:rsid w:val="00750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5"/>
    <w:link w:val="1"/>
    <w:uiPriority w:val="9"/>
    <w:rsid w:val="00E85A75"/>
    <w:rPr>
      <w:rFonts w:ascii="Times New Roman" w:eastAsia="Calibri" w:hAnsi="Times New Roman" w:cs="Times New Roman"/>
      <w:b/>
      <w:bCs/>
      <w:sz w:val="24"/>
    </w:rPr>
  </w:style>
  <w:style w:type="paragraph" w:styleId="aa">
    <w:name w:val="Normal (Web)"/>
    <w:basedOn w:val="a3"/>
    <w:uiPriority w:val="99"/>
    <w:unhideWhenUsed/>
    <w:qFormat/>
    <w:rsid w:val="00E85A75"/>
    <w:pPr>
      <w:spacing w:before="120" w:after="120" w:line="240" w:lineRule="auto"/>
    </w:pPr>
    <w:rPr>
      <w:rFonts w:ascii="Times New Roman" w:eastAsia="Times New Roman" w:hAnsi="Times New Roman" w:cs="Times New Roman"/>
      <w:sz w:val="24"/>
      <w:szCs w:val="24"/>
      <w:lang w:eastAsia="ru-RU"/>
    </w:rPr>
  </w:style>
  <w:style w:type="paragraph" w:styleId="ab">
    <w:name w:val="footnote text"/>
    <w:basedOn w:val="a3"/>
    <w:link w:val="ac"/>
    <w:uiPriority w:val="99"/>
    <w:semiHidden/>
    <w:unhideWhenUsed/>
    <w:rsid w:val="00E85A75"/>
    <w:pPr>
      <w:spacing w:after="0" w:line="240" w:lineRule="auto"/>
      <w:jc w:val="both"/>
    </w:pPr>
    <w:rPr>
      <w:rFonts w:ascii="Times New Roman" w:eastAsia="Calibri" w:hAnsi="Times New Roman" w:cs="Times New Roman"/>
      <w:sz w:val="20"/>
      <w:szCs w:val="20"/>
    </w:rPr>
  </w:style>
  <w:style w:type="character" w:customStyle="1" w:styleId="ac">
    <w:name w:val="Текст сноски Знак"/>
    <w:basedOn w:val="a5"/>
    <w:link w:val="ab"/>
    <w:uiPriority w:val="99"/>
    <w:semiHidden/>
    <w:rsid w:val="00E85A75"/>
    <w:rPr>
      <w:rFonts w:ascii="Times New Roman" w:eastAsia="Calibri" w:hAnsi="Times New Roman" w:cs="Times New Roman"/>
      <w:sz w:val="20"/>
      <w:szCs w:val="20"/>
    </w:rPr>
  </w:style>
  <w:style w:type="character" w:customStyle="1" w:styleId="a8">
    <w:name w:val="Абзац списка Знак"/>
    <w:aliases w:val="A_маркированный_список Знак,_Абзац списка Знак,Bullet List Знак,FooterText Знак,numbered Знак,Абзац Стас Знак,List Paragraph Знак,Маркер Знак,Нумерованый список Знак,List Paragraph1 Знак,SL_Абзац списка Знак,ПАРАГРАФ Знак"/>
    <w:link w:val="a4"/>
    <w:uiPriority w:val="34"/>
    <w:locked/>
    <w:rsid w:val="00E85A75"/>
  </w:style>
  <w:style w:type="character" w:styleId="ad">
    <w:name w:val="footnote reference"/>
    <w:basedOn w:val="a5"/>
    <w:unhideWhenUsed/>
    <w:rsid w:val="00E85A75"/>
    <w:rPr>
      <w:vertAlign w:val="superscript"/>
    </w:rPr>
  </w:style>
  <w:style w:type="character" w:styleId="ae">
    <w:name w:val="Hyperlink"/>
    <w:basedOn w:val="a5"/>
    <w:unhideWhenUsed/>
    <w:rsid w:val="00E85A75"/>
    <w:rPr>
      <w:color w:val="0000FF" w:themeColor="hyperlink"/>
      <w:u w:val="single"/>
    </w:rPr>
  </w:style>
  <w:style w:type="paragraph" w:customStyle="1" w:styleId="-0">
    <w:name w:val="Контракт-пункт"/>
    <w:basedOn w:val="a3"/>
    <w:rsid w:val="001E2E5C"/>
    <w:pPr>
      <w:tabs>
        <w:tab w:val="num" w:pos="567"/>
      </w:tabs>
      <w:spacing w:after="0" w:line="240" w:lineRule="auto"/>
      <w:ind w:left="567" w:hanging="567"/>
      <w:jc w:val="both"/>
    </w:pPr>
    <w:rPr>
      <w:rFonts w:ascii="Times New Roman" w:eastAsia="Times New Roman" w:hAnsi="Times New Roman" w:cs="Times New Roman"/>
      <w:sz w:val="24"/>
      <w:szCs w:val="24"/>
      <w:lang w:eastAsia="ru-RU"/>
    </w:rPr>
  </w:style>
  <w:style w:type="character" w:customStyle="1" w:styleId="spellchecker-word-highlight">
    <w:name w:val="spellchecker-word-highlight"/>
    <w:basedOn w:val="a5"/>
    <w:rsid w:val="00F65723"/>
  </w:style>
  <w:style w:type="paragraph" w:styleId="af">
    <w:name w:val="annotation text"/>
    <w:basedOn w:val="a3"/>
    <w:link w:val="af0"/>
    <w:rsid w:val="00B27DCD"/>
    <w:pPr>
      <w:widowControl w:val="0"/>
      <w:autoSpaceDE w:val="0"/>
      <w:autoSpaceDN w:val="0"/>
      <w:adjustRightInd w:val="0"/>
      <w:spacing w:after="0" w:line="300" w:lineRule="auto"/>
      <w:ind w:firstLine="720"/>
      <w:jc w:val="both"/>
    </w:pPr>
    <w:rPr>
      <w:rFonts w:ascii="Arial" w:eastAsia="Times New Roman" w:hAnsi="Arial" w:cs="Times New Roman"/>
      <w:sz w:val="20"/>
      <w:szCs w:val="20"/>
      <w:lang w:val="x-none" w:eastAsia="x-none"/>
    </w:rPr>
  </w:style>
  <w:style w:type="character" w:customStyle="1" w:styleId="af0">
    <w:name w:val="Текст примечания Знак"/>
    <w:basedOn w:val="a5"/>
    <w:link w:val="af"/>
    <w:rsid w:val="00B27DCD"/>
    <w:rPr>
      <w:rFonts w:ascii="Arial" w:eastAsia="Times New Roman" w:hAnsi="Arial" w:cs="Times New Roman"/>
      <w:sz w:val="20"/>
      <w:szCs w:val="20"/>
      <w:lang w:val="x-none" w:eastAsia="x-none"/>
    </w:rPr>
  </w:style>
  <w:style w:type="paragraph" w:customStyle="1" w:styleId="Style4">
    <w:name w:val="Style4"/>
    <w:basedOn w:val="a3"/>
    <w:rsid w:val="00B27DCD"/>
    <w:pPr>
      <w:widowControl w:val="0"/>
      <w:autoSpaceDE w:val="0"/>
      <w:autoSpaceDN w:val="0"/>
      <w:adjustRightInd w:val="0"/>
      <w:spacing w:after="0" w:line="253" w:lineRule="exact"/>
      <w:ind w:firstLine="739"/>
      <w:jc w:val="both"/>
    </w:pPr>
    <w:rPr>
      <w:rFonts w:ascii="Arial" w:eastAsia="Times New Roman" w:hAnsi="Arial" w:cs="Arial"/>
      <w:sz w:val="24"/>
      <w:szCs w:val="24"/>
      <w:lang w:eastAsia="ru-RU"/>
    </w:rPr>
  </w:style>
  <w:style w:type="paragraph" w:styleId="af1">
    <w:name w:val="header"/>
    <w:aliases w:val="Название 2"/>
    <w:basedOn w:val="a3"/>
    <w:link w:val="af2"/>
    <w:unhideWhenUsed/>
    <w:rsid w:val="00857473"/>
    <w:pPr>
      <w:tabs>
        <w:tab w:val="center" w:pos="4677"/>
        <w:tab w:val="right" w:pos="9355"/>
      </w:tabs>
      <w:spacing w:after="0" w:line="240" w:lineRule="auto"/>
    </w:pPr>
  </w:style>
  <w:style w:type="character" w:customStyle="1" w:styleId="af2">
    <w:name w:val="Верхний колонтитул Знак"/>
    <w:aliases w:val="Название 2 Знак"/>
    <w:basedOn w:val="a5"/>
    <w:link w:val="af1"/>
    <w:rsid w:val="00857473"/>
  </w:style>
  <w:style w:type="paragraph" w:styleId="af3">
    <w:name w:val="footer"/>
    <w:basedOn w:val="a3"/>
    <w:link w:val="af4"/>
    <w:uiPriority w:val="99"/>
    <w:unhideWhenUsed/>
    <w:rsid w:val="00857473"/>
    <w:pPr>
      <w:tabs>
        <w:tab w:val="center" w:pos="4677"/>
        <w:tab w:val="right" w:pos="9355"/>
      </w:tabs>
      <w:spacing w:after="0" w:line="240" w:lineRule="auto"/>
    </w:pPr>
  </w:style>
  <w:style w:type="character" w:customStyle="1" w:styleId="af4">
    <w:name w:val="Нижний колонтитул Знак"/>
    <w:basedOn w:val="a5"/>
    <w:link w:val="af3"/>
    <w:uiPriority w:val="99"/>
    <w:rsid w:val="00857473"/>
  </w:style>
  <w:style w:type="paragraph" w:customStyle="1" w:styleId="-">
    <w:name w:val="Контракт-подпункт"/>
    <w:basedOn w:val="a3"/>
    <w:rsid w:val="001B3744"/>
    <w:pPr>
      <w:numPr>
        <w:ilvl w:val="2"/>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af5">
    <w:name w:val="Îáû÷íûé"/>
    <w:rsid w:val="003077FF"/>
    <w:pPr>
      <w:widowControl w:val="0"/>
      <w:spacing w:after="0" w:line="240" w:lineRule="auto"/>
      <w:ind w:firstLine="680"/>
      <w:jc w:val="both"/>
    </w:pPr>
    <w:rPr>
      <w:rFonts w:ascii="Times New Roman" w:eastAsia="Times New Roman" w:hAnsi="Times New Roman" w:cs="Times New Roman"/>
      <w:sz w:val="24"/>
      <w:szCs w:val="20"/>
      <w:lang w:eastAsia="ru-RU"/>
    </w:rPr>
  </w:style>
  <w:style w:type="character" w:styleId="af6">
    <w:name w:val="page number"/>
    <w:basedOn w:val="a5"/>
    <w:rsid w:val="003077FF"/>
  </w:style>
  <w:style w:type="paragraph" w:customStyle="1" w:styleId="-1">
    <w:name w:val="Контракт-раздел"/>
    <w:rsid w:val="003077FF"/>
    <w:pPr>
      <w:keepNext/>
      <w:tabs>
        <w:tab w:val="num" w:pos="360"/>
        <w:tab w:val="left" w:pos="540"/>
      </w:tabs>
      <w:spacing w:before="360" w:after="120" w:line="240" w:lineRule="auto"/>
      <w:ind w:left="360" w:hanging="360"/>
      <w:jc w:val="center"/>
      <w:outlineLvl w:val="3"/>
    </w:pPr>
    <w:rPr>
      <w:rFonts w:ascii="Times New Roman" w:eastAsia="Times New Roman" w:hAnsi="Times New Roman" w:cs="Times New Roman"/>
      <w:b/>
      <w:bCs/>
      <w:caps/>
      <w:smallCaps/>
      <w:sz w:val="24"/>
      <w:szCs w:val="24"/>
      <w:lang w:eastAsia="ru-RU"/>
    </w:rPr>
  </w:style>
  <w:style w:type="paragraph" w:styleId="af7">
    <w:name w:val="No Spacing"/>
    <w:uiPriority w:val="1"/>
    <w:qFormat/>
    <w:rsid w:val="003077FF"/>
    <w:pPr>
      <w:spacing w:after="0" w:line="240" w:lineRule="auto"/>
    </w:pPr>
    <w:rPr>
      <w:rFonts w:ascii="Calibri" w:eastAsia="Times New Roman" w:hAnsi="Calibri" w:cs="Times New Roman"/>
      <w:lang w:eastAsia="ru-RU"/>
    </w:rPr>
  </w:style>
  <w:style w:type="table" w:customStyle="1" w:styleId="12">
    <w:name w:val="Сетка таблицы1"/>
    <w:basedOn w:val="a6"/>
    <w:next w:val="a9"/>
    <w:uiPriority w:val="59"/>
    <w:rsid w:val="0082397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6"/>
    <w:next w:val="a9"/>
    <w:uiPriority w:val="59"/>
    <w:rsid w:val="00560C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Заголовок 21"/>
    <w:basedOn w:val="a3"/>
    <w:next w:val="a3"/>
    <w:uiPriority w:val="9"/>
    <w:unhideWhenUsed/>
    <w:qFormat/>
    <w:rsid w:val="00285986"/>
    <w:pPr>
      <w:keepNext/>
      <w:keepLines/>
      <w:spacing w:before="200" w:after="0" w:line="240" w:lineRule="auto"/>
      <w:ind w:firstLine="709"/>
      <w:jc w:val="both"/>
      <w:outlineLvl w:val="1"/>
    </w:pPr>
    <w:rPr>
      <w:rFonts w:ascii="Cambria" w:eastAsia="Times New Roman" w:hAnsi="Cambria" w:cs="Times New Roman"/>
      <w:b/>
      <w:bCs/>
      <w:color w:val="4F81BD"/>
      <w:sz w:val="26"/>
      <w:szCs w:val="26"/>
    </w:rPr>
  </w:style>
  <w:style w:type="numbering" w:customStyle="1" w:styleId="13">
    <w:name w:val="Нет списка1"/>
    <w:next w:val="a7"/>
    <w:uiPriority w:val="99"/>
    <w:semiHidden/>
    <w:unhideWhenUsed/>
    <w:rsid w:val="00285986"/>
  </w:style>
  <w:style w:type="paragraph" w:customStyle="1" w:styleId="msonormal0">
    <w:name w:val="«msonormal»"/>
    <w:basedOn w:val="a3"/>
    <w:rsid w:val="00285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basedOn w:val="a5"/>
    <w:uiPriority w:val="20"/>
    <w:qFormat/>
    <w:rsid w:val="00285986"/>
    <w:rPr>
      <w:i/>
      <w:iCs/>
    </w:rPr>
  </w:style>
  <w:style w:type="character" w:customStyle="1" w:styleId="apple-converted-space">
    <w:name w:val="apple-converted-space"/>
    <w:basedOn w:val="a5"/>
    <w:rsid w:val="00285986"/>
  </w:style>
  <w:style w:type="character" w:styleId="af9">
    <w:name w:val="Strong"/>
    <w:basedOn w:val="a5"/>
    <w:qFormat/>
    <w:rsid w:val="00285986"/>
    <w:rPr>
      <w:b/>
      <w:bCs/>
    </w:rPr>
  </w:style>
  <w:style w:type="character" w:customStyle="1" w:styleId="podpunkt">
    <w:name w:val="pod_punkt"/>
    <w:basedOn w:val="a5"/>
    <w:rsid w:val="00285986"/>
  </w:style>
  <w:style w:type="character" w:customStyle="1" w:styleId="20">
    <w:name w:val="Заголовок 2 Знак"/>
    <w:basedOn w:val="a5"/>
    <w:link w:val="2"/>
    <w:uiPriority w:val="9"/>
    <w:rsid w:val="00285986"/>
    <w:rPr>
      <w:rFonts w:ascii="Cambria" w:eastAsia="Times New Roman" w:hAnsi="Cambria" w:cs="Times New Roman"/>
      <w:b/>
      <w:bCs/>
      <w:color w:val="4F81BD"/>
      <w:sz w:val="26"/>
      <w:szCs w:val="26"/>
    </w:rPr>
  </w:style>
  <w:style w:type="character" w:customStyle="1" w:styleId="211">
    <w:name w:val="Заголовок 2 Знак1"/>
    <w:basedOn w:val="a5"/>
    <w:uiPriority w:val="9"/>
    <w:semiHidden/>
    <w:rsid w:val="00285986"/>
    <w:rPr>
      <w:rFonts w:asciiTheme="majorHAnsi" w:eastAsiaTheme="majorEastAsia" w:hAnsiTheme="majorHAnsi" w:cstheme="majorBidi"/>
      <w:b/>
      <w:bCs/>
      <w:color w:val="4F81BD" w:themeColor="accent1"/>
      <w:sz w:val="26"/>
      <w:szCs w:val="26"/>
    </w:rPr>
  </w:style>
  <w:style w:type="character" w:styleId="afa">
    <w:name w:val="FollowedHyperlink"/>
    <w:basedOn w:val="a5"/>
    <w:uiPriority w:val="99"/>
    <w:semiHidden/>
    <w:unhideWhenUsed/>
    <w:rsid w:val="00285986"/>
    <w:rPr>
      <w:color w:val="800080"/>
      <w:u w:val="single"/>
    </w:rPr>
  </w:style>
  <w:style w:type="paragraph" w:customStyle="1" w:styleId="xl66">
    <w:name w:val="xl66"/>
    <w:basedOn w:val="a3"/>
    <w:rsid w:val="0028598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3"/>
    <w:rsid w:val="00285986"/>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3"/>
    <w:rsid w:val="002859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3"/>
    <w:rsid w:val="0028598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3"/>
    <w:rsid w:val="00285986"/>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3"/>
    <w:rsid w:val="00285986"/>
    <w:pPr>
      <w:spacing w:before="100" w:beforeAutospacing="1" w:after="100" w:afterAutospacing="1" w:line="240" w:lineRule="auto"/>
    </w:pPr>
    <w:rPr>
      <w:rFonts w:ascii="Arial" w:eastAsia="Times New Roman" w:hAnsi="Arial" w:cs="Arial"/>
      <w:sz w:val="24"/>
      <w:szCs w:val="24"/>
      <w:lang w:eastAsia="ru-RU"/>
    </w:rPr>
  </w:style>
  <w:style w:type="paragraph" w:customStyle="1" w:styleId="xl72">
    <w:name w:val="xl72"/>
    <w:basedOn w:val="a3"/>
    <w:rsid w:val="0028598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3"/>
    <w:rsid w:val="0028598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3"/>
    <w:rsid w:val="0028598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3"/>
    <w:rsid w:val="00285986"/>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3"/>
    <w:rsid w:val="0028598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3"/>
    <w:rsid w:val="0028598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3"/>
    <w:rsid w:val="002859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79">
    <w:name w:val="xl79"/>
    <w:basedOn w:val="a3"/>
    <w:rsid w:val="002859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0">
    <w:name w:val="xl80"/>
    <w:basedOn w:val="a3"/>
    <w:rsid w:val="002859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81">
    <w:name w:val="xl81"/>
    <w:basedOn w:val="a3"/>
    <w:rsid w:val="002859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82">
    <w:name w:val="xl82"/>
    <w:basedOn w:val="a3"/>
    <w:rsid w:val="002859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83">
    <w:name w:val="xl83"/>
    <w:basedOn w:val="a3"/>
    <w:rsid w:val="0028598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84">
    <w:name w:val="xl84"/>
    <w:basedOn w:val="a3"/>
    <w:rsid w:val="00285986"/>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85">
    <w:name w:val="xl85"/>
    <w:basedOn w:val="a3"/>
    <w:rsid w:val="0028598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86">
    <w:name w:val="xl86"/>
    <w:basedOn w:val="a3"/>
    <w:rsid w:val="0028598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7">
    <w:name w:val="xl87"/>
    <w:basedOn w:val="a3"/>
    <w:rsid w:val="00285986"/>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8">
    <w:name w:val="xl88"/>
    <w:basedOn w:val="a3"/>
    <w:rsid w:val="0028598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9">
    <w:name w:val="xl89"/>
    <w:basedOn w:val="a3"/>
    <w:rsid w:val="0028598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0">
    <w:name w:val="xl90"/>
    <w:basedOn w:val="a3"/>
    <w:rsid w:val="0028598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85986"/>
    <w:pPr>
      <w:pBdr>
        <w:top w:val="single" w:sz="8"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92">
    <w:name w:val="xl92"/>
    <w:basedOn w:val="a3"/>
    <w:rsid w:val="00285986"/>
    <w:pPr>
      <w:pBdr>
        <w:top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93">
    <w:name w:val="xl93"/>
    <w:basedOn w:val="a3"/>
    <w:rsid w:val="00285986"/>
    <w:pPr>
      <w:pBdr>
        <w:top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styleId="afb">
    <w:name w:val="Body Text Indent"/>
    <w:basedOn w:val="a3"/>
    <w:link w:val="afc"/>
    <w:rsid w:val="00254641"/>
    <w:pPr>
      <w:spacing w:after="120" w:line="240" w:lineRule="auto"/>
      <w:ind w:left="283"/>
    </w:pPr>
    <w:rPr>
      <w:rFonts w:ascii="Times New Roman" w:eastAsia="Times New Roman" w:hAnsi="Times New Roman" w:cs="Times New Roman"/>
      <w:sz w:val="24"/>
      <w:szCs w:val="24"/>
      <w:lang w:eastAsia="ru-RU"/>
    </w:rPr>
  </w:style>
  <w:style w:type="character" w:customStyle="1" w:styleId="afc">
    <w:name w:val="Основной текст с отступом Знак"/>
    <w:basedOn w:val="a5"/>
    <w:link w:val="afb"/>
    <w:rsid w:val="00254641"/>
    <w:rPr>
      <w:rFonts w:ascii="Times New Roman" w:eastAsia="Times New Roman" w:hAnsi="Times New Roman" w:cs="Times New Roman"/>
      <w:sz w:val="24"/>
      <w:szCs w:val="24"/>
      <w:lang w:eastAsia="ru-RU"/>
    </w:rPr>
  </w:style>
  <w:style w:type="paragraph" w:styleId="afd">
    <w:name w:val="Body Text"/>
    <w:basedOn w:val="a3"/>
    <w:link w:val="afe"/>
    <w:rsid w:val="00254641"/>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basedOn w:val="a5"/>
    <w:link w:val="afd"/>
    <w:rsid w:val="00254641"/>
    <w:rPr>
      <w:rFonts w:ascii="Times New Roman" w:eastAsia="Times New Roman" w:hAnsi="Times New Roman" w:cs="Times New Roman"/>
      <w:sz w:val="24"/>
      <w:szCs w:val="24"/>
      <w:lang w:eastAsia="ru-RU"/>
    </w:rPr>
  </w:style>
  <w:style w:type="paragraph" w:customStyle="1" w:styleId="ConsNormal">
    <w:name w:val="ConsNormal"/>
    <w:rsid w:val="0025464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propertyname">
    <w:name w:val="property_name"/>
    <w:rsid w:val="00536277"/>
  </w:style>
  <w:style w:type="paragraph" w:customStyle="1" w:styleId="14">
    <w:name w:val="Стиль1"/>
    <w:basedOn w:val="a3"/>
    <w:link w:val="15"/>
    <w:qFormat/>
    <w:rsid w:val="005F5014"/>
    <w:pPr>
      <w:widowControl w:val="0"/>
      <w:tabs>
        <w:tab w:val="num" w:pos="567"/>
      </w:tabs>
      <w:spacing w:after="0" w:line="240" w:lineRule="auto"/>
      <w:ind w:left="567" w:hanging="567"/>
      <w:jc w:val="both"/>
    </w:pPr>
    <w:rPr>
      <w:rFonts w:ascii="Times New Roman" w:eastAsia="Times New Roman" w:hAnsi="Times New Roman" w:cs="Times New Roman"/>
      <w:color w:val="FF0000"/>
      <w:sz w:val="24"/>
      <w:szCs w:val="24"/>
      <w:lang w:eastAsia="ru-RU"/>
    </w:rPr>
  </w:style>
  <w:style w:type="character" w:customStyle="1" w:styleId="15">
    <w:name w:val="Стиль1 Знак"/>
    <w:basedOn w:val="a5"/>
    <w:link w:val="14"/>
    <w:rsid w:val="005F5014"/>
    <w:rPr>
      <w:rFonts w:ascii="Times New Roman" w:eastAsia="Times New Roman" w:hAnsi="Times New Roman" w:cs="Times New Roman"/>
      <w:color w:val="FF0000"/>
      <w:sz w:val="24"/>
      <w:szCs w:val="24"/>
      <w:lang w:eastAsia="ru-RU"/>
    </w:rPr>
  </w:style>
  <w:style w:type="paragraph" w:customStyle="1" w:styleId="a">
    <w:name w:val="Маркированный с отступом"/>
    <w:basedOn w:val="a3"/>
    <w:rsid w:val="00E55768"/>
    <w:pPr>
      <w:numPr>
        <w:numId w:val="3"/>
      </w:numPr>
      <w:tabs>
        <w:tab w:val="left" w:pos="1077"/>
      </w:tabs>
      <w:spacing w:after="0" w:line="300" w:lineRule="auto"/>
      <w:jc w:val="both"/>
    </w:pPr>
    <w:rPr>
      <w:rFonts w:ascii="Arial" w:eastAsia="Times New Roman" w:hAnsi="Arial" w:cs="Times New Roman"/>
      <w:sz w:val="24"/>
      <w:szCs w:val="20"/>
      <w:lang w:eastAsia="ru-RU"/>
    </w:rPr>
  </w:style>
  <w:style w:type="paragraph" w:styleId="aff">
    <w:name w:val="Balloon Text"/>
    <w:basedOn w:val="a3"/>
    <w:link w:val="aff0"/>
    <w:uiPriority w:val="99"/>
    <w:semiHidden/>
    <w:unhideWhenUsed/>
    <w:rsid w:val="00E55768"/>
    <w:pPr>
      <w:spacing w:after="0" w:line="240" w:lineRule="auto"/>
    </w:pPr>
    <w:rPr>
      <w:rFonts w:ascii="Tahoma" w:hAnsi="Tahoma" w:cs="Tahoma"/>
      <w:sz w:val="16"/>
      <w:szCs w:val="16"/>
    </w:rPr>
  </w:style>
  <w:style w:type="character" w:customStyle="1" w:styleId="aff0">
    <w:name w:val="Текст выноски Знак"/>
    <w:basedOn w:val="a5"/>
    <w:link w:val="aff"/>
    <w:uiPriority w:val="99"/>
    <w:semiHidden/>
    <w:rsid w:val="00E55768"/>
    <w:rPr>
      <w:rFonts w:ascii="Tahoma" w:hAnsi="Tahoma" w:cs="Tahoma"/>
      <w:sz w:val="16"/>
      <w:szCs w:val="16"/>
    </w:rPr>
  </w:style>
  <w:style w:type="paragraph" w:styleId="aff1">
    <w:name w:val="Plain Text"/>
    <w:basedOn w:val="a3"/>
    <w:link w:val="aff2"/>
    <w:rsid w:val="004809BA"/>
    <w:pPr>
      <w:spacing w:after="0" w:line="240" w:lineRule="auto"/>
    </w:pPr>
    <w:rPr>
      <w:rFonts w:ascii="Courier New" w:eastAsia="Times New Roman" w:hAnsi="Courier New" w:cs="Times New Roman"/>
      <w:sz w:val="20"/>
      <w:szCs w:val="20"/>
      <w:lang w:val="x-none" w:eastAsia="x-none"/>
    </w:rPr>
  </w:style>
  <w:style w:type="character" w:customStyle="1" w:styleId="aff2">
    <w:name w:val="Текст Знак"/>
    <w:basedOn w:val="a5"/>
    <w:link w:val="aff1"/>
    <w:rsid w:val="004809BA"/>
    <w:rPr>
      <w:rFonts w:ascii="Courier New" w:eastAsia="Times New Roman" w:hAnsi="Courier New" w:cs="Times New Roman"/>
      <w:sz w:val="20"/>
      <w:szCs w:val="20"/>
      <w:lang w:val="x-none" w:eastAsia="x-none"/>
    </w:rPr>
  </w:style>
  <w:style w:type="paragraph" w:customStyle="1" w:styleId="parametervalue">
    <w:name w:val="parametervalue"/>
    <w:basedOn w:val="a3"/>
    <w:rsid w:val="00CA00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A0555"/>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16">
    <w:name w:val="маркер 1 Знак"/>
    <w:basedOn w:val="a5"/>
    <w:link w:val="10"/>
    <w:locked/>
    <w:rsid w:val="006A0555"/>
    <w:rPr>
      <w:rFonts w:ascii="Times New Roman" w:eastAsia="Times New Roman" w:hAnsi="Times New Roman" w:cs="Times New Roman"/>
      <w:sz w:val="24"/>
      <w:szCs w:val="24"/>
      <w:lang w:eastAsia="ru-RU"/>
    </w:rPr>
  </w:style>
  <w:style w:type="paragraph" w:customStyle="1" w:styleId="10">
    <w:name w:val="маркер 1"/>
    <w:basedOn w:val="a3"/>
    <w:link w:val="16"/>
    <w:qFormat/>
    <w:rsid w:val="006A0555"/>
    <w:pPr>
      <w:numPr>
        <w:numId w:val="4"/>
      </w:numPr>
      <w:spacing w:before="120" w:after="120"/>
    </w:pPr>
    <w:rPr>
      <w:rFonts w:ascii="Times New Roman" w:eastAsia="Times New Roman" w:hAnsi="Times New Roman" w:cs="Times New Roman"/>
      <w:sz w:val="24"/>
      <w:szCs w:val="24"/>
      <w:lang w:eastAsia="ru-RU"/>
    </w:rPr>
  </w:style>
  <w:style w:type="paragraph" w:styleId="aff3">
    <w:name w:val="endnote text"/>
    <w:basedOn w:val="a3"/>
    <w:link w:val="aff4"/>
    <w:uiPriority w:val="99"/>
    <w:semiHidden/>
    <w:unhideWhenUsed/>
    <w:rsid w:val="00EE72D1"/>
    <w:pPr>
      <w:spacing w:after="0" w:line="240" w:lineRule="auto"/>
    </w:pPr>
    <w:rPr>
      <w:sz w:val="20"/>
      <w:szCs w:val="20"/>
    </w:rPr>
  </w:style>
  <w:style w:type="character" w:customStyle="1" w:styleId="aff4">
    <w:name w:val="Текст концевой сноски Знак"/>
    <w:basedOn w:val="a5"/>
    <w:link w:val="aff3"/>
    <w:uiPriority w:val="99"/>
    <w:semiHidden/>
    <w:rsid w:val="00EE72D1"/>
    <w:rPr>
      <w:sz w:val="20"/>
      <w:szCs w:val="20"/>
    </w:rPr>
  </w:style>
  <w:style w:type="character" w:styleId="aff5">
    <w:name w:val="endnote reference"/>
    <w:basedOn w:val="a5"/>
    <w:uiPriority w:val="99"/>
    <w:semiHidden/>
    <w:unhideWhenUsed/>
    <w:rsid w:val="00EE72D1"/>
    <w:rPr>
      <w:vertAlign w:val="superscript"/>
    </w:rPr>
  </w:style>
  <w:style w:type="character" w:customStyle="1" w:styleId="aff6">
    <w:name w:val="Основной текст_"/>
    <w:link w:val="22"/>
    <w:locked/>
    <w:rsid w:val="003119DA"/>
    <w:rPr>
      <w:rFonts w:ascii="Times New Roman" w:eastAsia="Times New Roman" w:hAnsi="Times New Roman" w:cs="Times New Roman"/>
      <w:spacing w:val="-2"/>
      <w:sz w:val="21"/>
      <w:szCs w:val="21"/>
      <w:shd w:val="clear" w:color="auto" w:fill="FFFFFF"/>
    </w:rPr>
  </w:style>
  <w:style w:type="paragraph" w:customStyle="1" w:styleId="22">
    <w:name w:val="Основной текст2"/>
    <w:basedOn w:val="a3"/>
    <w:link w:val="aff6"/>
    <w:rsid w:val="003119DA"/>
    <w:pPr>
      <w:widowControl w:val="0"/>
      <w:shd w:val="clear" w:color="auto" w:fill="FFFFFF"/>
      <w:spacing w:after="420" w:line="0" w:lineRule="atLeast"/>
      <w:ind w:hanging="360"/>
      <w:jc w:val="right"/>
    </w:pPr>
    <w:rPr>
      <w:rFonts w:ascii="Times New Roman" w:eastAsia="Times New Roman" w:hAnsi="Times New Roman" w:cs="Times New Roman"/>
      <w:spacing w:val="-2"/>
      <w:sz w:val="21"/>
      <w:szCs w:val="21"/>
    </w:rPr>
  </w:style>
  <w:style w:type="character" w:customStyle="1" w:styleId="23">
    <w:name w:val="Заголовок №2_"/>
    <w:link w:val="24"/>
    <w:locked/>
    <w:rsid w:val="003119DA"/>
    <w:rPr>
      <w:rFonts w:ascii="Times New Roman" w:eastAsia="Times New Roman" w:hAnsi="Times New Roman" w:cs="Times New Roman"/>
      <w:b/>
      <w:bCs/>
      <w:spacing w:val="-2"/>
      <w:sz w:val="21"/>
      <w:szCs w:val="21"/>
      <w:shd w:val="clear" w:color="auto" w:fill="FFFFFF"/>
    </w:rPr>
  </w:style>
  <w:style w:type="paragraph" w:customStyle="1" w:styleId="24">
    <w:name w:val="Заголовок №2"/>
    <w:basedOn w:val="a3"/>
    <w:link w:val="23"/>
    <w:rsid w:val="003119DA"/>
    <w:pPr>
      <w:widowControl w:val="0"/>
      <w:shd w:val="clear" w:color="auto" w:fill="FFFFFF"/>
      <w:spacing w:before="300" w:after="0" w:line="274" w:lineRule="exact"/>
      <w:ind w:hanging="360"/>
      <w:outlineLvl w:val="1"/>
    </w:pPr>
    <w:rPr>
      <w:rFonts w:ascii="Times New Roman" w:eastAsia="Times New Roman" w:hAnsi="Times New Roman" w:cs="Times New Roman"/>
      <w:b/>
      <w:bCs/>
      <w:spacing w:val="-2"/>
      <w:sz w:val="21"/>
      <w:szCs w:val="21"/>
    </w:rPr>
  </w:style>
  <w:style w:type="character" w:customStyle="1" w:styleId="17">
    <w:name w:val="Основной текст1"/>
    <w:rsid w:val="003119DA"/>
    <w:rPr>
      <w:rFonts w:ascii="Times New Roman" w:eastAsia="Times New Roman" w:hAnsi="Times New Roman" w:cs="Times New Roman" w:hint="default"/>
      <w:b w:val="0"/>
      <w:bCs w:val="0"/>
      <w:i w:val="0"/>
      <w:iCs w:val="0"/>
      <w:smallCaps w:val="0"/>
      <w:strike w:val="0"/>
      <w:dstrike w:val="0"/>
      <w:color w:val="000000"/>
      <w:spacing w:val="-2"/>
      <w:w w:val="100"/>
      <w:position w:val="0"/>
      <w:sz w:val="21"/>
      <w:szCs w:val="21"/>
      <w:u w:val="none"/>
      <w:effect w:val="none"/>
      <w:shd w:val="clear" w:color="auto" w:fill="FFFFFF"/>
      <w:lang w:val="ru-RU" w:eastAsia="ru-RU" w:bidi="ru-RU"/>
    </w:rPr>
  </w:style>
  <w:style w:type="character" w:customStyle="1" w:styleId="aff7">
    <w:name w:val="Основной текст + Полужирный"/>
    <w:rsid w:val="003119DA"/>
    <w:rPr>
      <w:rFonts w:ascii="Times New Roman" w:eastAsia="Times New Roman" w:hAnsi="Times New Roman" w:cs="Times New Roman" w:hint="default"/>
      <w:b/>
      <w:bCs/>
      <w:i w:val="0"/>
      <w:iCs w:val="0"/>
      <w:smallCaps w:val="0"/>
      <w:strike w:val="0"/>
      <w:dstrike w:val="0"/>
      <w:color w:val="000000"/>
      <w:spacing w:val="-2"/>
      <w:w w:val="100"/>
      <w:position w:val="0"/>
      <w:sz w:val="21"/>
      <w:szCs w:val="21"/>
      <w:u w:val="none"/>
      <w:effect w:val="none"/>
      <w:shd w:val="clear" w:color="auto" w:fill="FFFFFF"/>
      <w:lang w:val="ru-RU" w:eastAsia="ru-RU" w:bidi="ru-RU"/>
    </w:rPr>
  </w:style>
  <w:style w:type="character" w:customStyle="1" w:styleId="ArialNarrow">
    <w:name w:val="Основной текст + Arial Narrow"/>
    <w:aliases w:val="10 pt,Полужирный,Интервал 0 pt"/>
    <w:rsid w:val="003119DA"/>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
    <w:name w:val="Основной текст (3)"/>
    <w:uiPriority w:val="99"/>
    <w:rsid w:val="003119DA"/>
    <w:rPr>
      <w:rFonts w:ascii="Times New Roman" w:hAnsi="Times New Roman" w:cs="Times New Roman" w:hint="default"/>
      <w:b/>
      <w:bCs w:val="0"/>
      <w:sz w:val="22"/>
      <w:u w:val="single"/>
    </w:rPr>
  </w:style>
  <w:style w:type="character" w:styleId="aff8">
    <w:name w:val="Placeholder Text"/>
    <w:basedOn w:val="a5"/>
    <w:uiPriority w:val="99"/>
    <w:semiHidden/>
    <w:rsid w:val="00873F14"/>
    <w:rPr>
      <w:color w:val="808080"/>
    </w:rPr>
  </w:style>
  <w:style w:type="character" w:customStyle="1" w:styleId="nmb">
    <w:name w:val="nmb"/>
    <w:basedOn w:val="a5"/>
    <w:rsid w:val="000472A5"/>
  </w:style>
  <w:style w:type="character" w:customStyle="1" w:styleId="30">
    <w:name w:val="Заголовок 3 Знак"/>
    <w:basedOn w:val="a5"/>
    <w:link w:val="3"/>
    <w:uiPriority w:val="9"/>
    <w:rsid w:val="00D51B89"/>
    <w:rPr>
      <w:rFonts w:asciiTheme="majorHAnsi" w:eastAsiaTheme="majorEastAsia" w:hAnsiTheme="majorHAnsi" w:cstheme="majorBidi"/>
      <w:color w:val="243F60" w:themeColor="accent1" w:themeShade="7F"/>
      <w:sz w:val="24"/>
      <w:szCs w:val="24"/>
    </w:rPr>
  </w:style>
  <w:style w:type="character" w:customStyle="1" w:styleId="name">
    <w:name w:val="name"/>
    <w:basedOn w:val="a5"/>
    <w:rsid w:val="00D51B89"/>
  </w:style>
  <w:style w:type="character" w:customStyle="1" w:styleId="val">
    <w:name w:val="val"/>
    <w:basedOn w:val="a5"/>
    <w:rsid w:val="00D51B89"/>
  </w:style>
  <w:style w:type="character" w:customStyle="1" w:styleId="param">
    <w:name w:val="param"/>
    <w:rsid w:val="00D51B89"/>
  </w:style>
  <w:style w:type="paragraph" w:customStyle="1" w:styleId="ConsPlusNormal">
    <w:name w:val="ConsPlusNormal"/>
    <w:rsid w:val="009D75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TableStyle3">
    <w:name w:val="TableStyle3"/>
    <w:rsid w:val="00FD03E2"/>
    <w:pPr>
      <w:spacing w:after="0" w:line="240" w:lineRule="auto"/>
    </w:pPr>
    <w:rPr>
      <w:rFonts w:ascii="Arial" w:eastAsia="Times New Roman" w:hAnsi="Arial"/>
      <w:sz w:val="16"/>
      <w:lang w:eastAsia="ru-RU"/>
    </w:rPr>
    <w:tblPr>
      <w:tblCellMar>
        <w:top w:w="0" w:type="dxa"/>
        <w:left w:w="0" w:type="dxa"/>
        <w:bottom w:w="0" w:type="dxa"/>
        <w:right w:w="0" w:type="dxa"/>
      </w:tblCellMar>
    </w:tblPr>
  </w:style>
  <w:style w:type="table" w:customStyle="1" w:styleId="32">
    <w:name w:val="Сетка таблицы3"/>
    <w:basedOn w:val="a6"/>
    <w:next w:val="a9"/>
    <w:uiPriority w:val="59"/>
    <w:rsid w:val="0091779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3"/>
    <w:link w:val="26"/>
    <w:uiPriority w:val="99"/>
    <w:semiHidden/>
    <w:unhideWhenUsed/>
    <w:rsid w:val="001040F2"/>
    <w:pPr>
      <w:spacing w:after="120" w:line="480" w:lineRule="auto"/>
    </w:pPr>
  </w:style>
  <w:style w:type="character" w:customStyle="1" w:styleId="26">
    <w:name w:val="Основной текст 2 Знак"/>
    <w:basedOn w:val="a5"/>
    <w:link w:val="25"/>
    <w:uiPriority w:val="99"/>
    <w:semiHidden/>
    <w:rsid w:val="001040F2"/>
  </w:style>
  <w:style w:type="paragraph" w:customStyle="1" w:styleId="aff9">
    <w:name w:val="Таблица текст"/>
    <w:basedOn w:val="a3"/>
    <w:rsid w:val="001040F2"/>
    <w:pPr>
      <w:spacing w:before="40" w:after="40" w:line="240" w:lineRule="auto"/>
      <w:ind w:left="57" w:right="57"/>
    </w:pPr>
    <w:rPr>
      <w:rFonts w:ascii="Times New Roman" w:eastAsia="Times New Roman" w:hAnsi="Times New Roman" w:cs="Times New Roman"/>
      <w:lang w:eastAsia="ru-RU"/>
    </w:rPr>
  </w:style>
  <w:style w:type="paragraph" w:customStyle="1" w:styleId="Pa3">
    <w:name w:val="Pa3"/>
    <w:basedOn w:val="a3"/>
    <w:next w:val="a3"/>
    <w:uiPriority w:val="99"/>
    <w:rsid w:val="001040F2"/>
    <w:pPr>
      <w:autoSpaceDE w:val="0"/>
      <w:autoSpaceDN w:val="0"/>
      <w:adjustRightInd w:val="0"/>
      <w:spacing w:after="0" w:line="201" w:lineRule="atLeast"/>
    </w:pPr>
    <w:rPr>
      <w:rFonts w:ascii="HelveticaNeueLT Std" w:hAnsi="HelveticaNeueLT Std"/>
      <w:sz w:val="24"/>
      <w:szCs w:val="24"/>
      <w:lang w:val="en-US"/>
    </w:rPr>
  </w:style>
  <w:style w:type="paragraph" w:customStyle="1" w:styleId="Pa10">
    <w:name w:val="Pa10"/>
    <w:basedOn w:val="a3"/>
    <w:next w:val="a3"/>
    <w:uiPriority w:val="99"/>
    <w:rsid w:val="001040F2"/>
    <w:pPr>
      <w:autoSpaceDE w:val="0"/>
      <w:autoSpaceDN w:val="0"/>
      <w:adjustRightInd w:val="0"/>
      <w:spacing w:after="0" w:line="201" w:lineRule="atLeast"/>
    </w:pPr>
    <w:rPr>
      <w:rFonts w:ascii="HelveticaNeueLT Std" w:hAnsi="HelveticaNeueLT Std"/>
      <w:sz w:val="24"/>
      <w:szCs w:val="24"/>
      <w:lang w:val="en-US"/>
    </w:rPr>
  </w:style>
  <w:style w:type="character" w:customStyle="1" w:styleId="A70">
    <w:name w:val="A7"/>
    <w:uiPriority w:val="99"/>
    <w:rsid w:val="001040F2"/>
    <w:rPr>
      <w:rFonts w:ascii="HelveticaNeueLT Std Med" w:hAnsi="HelveticaNeueLT Std Med" w:cs="HelveticaNeueLT Std Med"/>
      <w:color w:val="000000"/>
      <w:sz w:val="16"/>
      <w:szCs w:val="16"/>
    </w:rPr>
  </w:style>
  <w:style w:type="character" w:customStyle="1" w:styleId="apple-style-span">
    <w:name w:val="apple-style-span"/>
    <w:basedOn w:val="a5"/>
    <w:rsid w:val="001040F2"/>
  </w:style>
  <w:style w:type="paragraph" w:customStyle="1" w:styleId="a1">
    <w:name w:val="Пункт контракта"/>
    <w:basedOn w:val="2"/>
    <w:qFormat/>
    <w:rsid w:val="006C12B6"/>
    <w:pPr>
      <w:keepNext w:val="0"/>
      <w:keepLines w:val="0"/>
      <w:numPr>
        <w:ilvl w:val="1"/>
        <w:numId w:val="6"/>
      </w:numPr>
      <w:suppressAutoHyphens/>
      <w:spacing w:before="0" w:line="240" w:lineRule="auto"/>
      <w:ind w:left="0"/>
      <w:jc w:val="both"/>
    </w:pPr>
    <w:rPr>
      <w:rFonts w:ascii="Times New Roman" w:eastAsiaTheme="majorEastAsia" w:hAnsi="Times New Roman" w:cstheme="majorBidi"/>
      <w:b w:val="0"/>
      <w:bCs w:val="0"/>
      <w:color w:val="auto"/>
      <w:sz w:val="24"/>
      <w:lang w:val="en-US"/>
    </w:rPr>
  </w:style>
  <w:style w:type="paragraph" w:customStyle="1" w:styleId="a2">
    <w:name w:val="Подпункт контракта"/>
    <w:basedOn w:val="3"/>
    <w:qFormat/>
    <w:rsid w:val="006C12B6"/>
    <w:pPr>
      <w:keepNext w:val="0"/>
      <w:keepLines w:val="0"/>
      <w:numPr>
        <w:ilvl w:val="2"/>
        <w:numId w:val="6"/>
      </w:numPr>
      <w:suppressAutoHyphens/>
      <w:spacing w:before="0" w:line="240" w:lineRule="auto"/>
      <w:jc w:val="both"/>
    </w:pPr>
    <w:rPr>
      <w:rFonts w:ascii="Times New Roman" w:hAnsi="Times New Roman"/>
      <w:color w:val="auto"/>
      <w:lang w:eastAsia="ar-SA"/>
    </w:rPr>
  </w:style>
  <w:style w:type="paragraph" w:customStyle="1" w:styleId="a0">
    <w:name w:val="Раздел контракта"/>
    <w:basedOn w:val="1"/>
    <w:next w:val="a1"/>
    <w:qFormat/>
    <w:rsid w:val="006C12B6"/>
    <w:pPr>
      <w:numPr>
        <w:numId w:val="6"/>
      </w:numPr>
      <w:suppressAutoHyphens/>
      <w:spacing w:before="120" w:after="120"/>
      <w:contextualSpacing w:val="0"/>
      <w:jc w:val="center"/>
    </w:pPr>
    <w:rPr>
      <w:rFonts w:eastAsiaTheme="majorEastAsia" w:cstheme="majorBidi"/>
      <w:b w:val="0"/>
      <w:bCs w:val="0"/>
      <w:szCs w:val="32"/>
      <w:lang w:eastAsia="ar-SA"/>
    </w:rPr>
  </w:style>
  <w:style w:type="character" w:customStyle="1" w:styleId="Affa">
    <w:name w:val="Нет A"/>
    <w:rsid w:val="0059043D"/>
    <w:rPr>
      <w:lang w:val="ru-RU"/>
    </w:rPr>
  </w:style>
  <w:style w:type="character" w:customStyle="1" w:styleId="Hyperlink0">
    <w:name w:val="Hyperlink.0"/>
    <w:rsid w:val="0059043D"/>
    <w:rPr>
      <w:lang w:val="ru-RU"/>
    </w:rPr>
  </w:style>
  <w:style w:type="paragraph" w:customStyle="1" w:styleId="1CStyle7">
    <w:name w:val="1CStyle7"/>
    <w:rsid w:val="0059043D"/>
    <w:pPr>
      <w:jc w:val="center"/>
    </w:pPr>
    <w:rPr>
      <w:rFonts w:ascii="Tahoma" w:eastAsia="Times New Roman" w:hAnsi="Tahoma" w:cs="Times New Roman"/>
      <w:sz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15614">
      <w:bodyDiv w:val="1"/>
      <w:marLeft w:val="0"/>
      <w:marRight w:val="0"/>
      <w:marTop w:val="0"/>
      <w:marBottom w:val="0"/>
      <w:divBdr>
        <w:top w:val="none" w:sz="0" w:space="0" w:color="auto"/>
        <w:left w:val="none" w:sz="0" w:space="0" w:color="auto"/>
        <w:bottom w:val="none" w:sz="0" w:space="0" w:color="auto"/>
        <w:right w:val="none" w:sz="0" w:space="0" w:color="auto"/>
      </w:divBdr>
    </w:div>
    <w:div w:id="129060146">
      <w:bodyDiv w:val="1"/>
      <w:marLeft w:val="0"/>
      <w:marRight w:val="0"/>
      <w:marTop w:val="0"/>
      <w:marBottom w:val="0"/>
      <w:divBdr>
        <w:top w:val="none" w:sz="0" w:space="0" w:color="auto"/>
        <w:left w:val="none" w:sz="0" w:space="0" w:color="auto"/>
        <w:bottom w:val="none" w:sz="0" w:space="0" w:color="auto"/>
        <w:right w:val="none" w:sz="0" w:space="0" w:color="auto"/>
      </w:divBdr>
      <w:divsChild>
        <w:div w:id="1660502658">
          <w:marLeft w:val="0"/>
          <w:marRight w:val="0"/>
          <w:marTop w:val="0"/>
          <w:marBottom w:val="0"/>
          <w:divBdr>
            <w:top w:val="none" w:sz="0" w:space="0" w:color="auto"/>
            <w:left w:val="none" w:sz="0" w:space="0" w:color="auto"/>
            <w:bottom w:val="none" w:sz="0" w:space="0" w:color="auto"/>
            <w:right w:val="none" w:sz="0" w:space="0" w:color="auto"/>
          </w:divBdr>
          <w:divsChild>
            <w:div w:id="838499926">
              <w:marLeft w:val="0"/>
              <w:marRight w:val="0"/>
              <w:marTop w:val="0"/>
              <w:marBottom w:val="0"/>
              <w:divBdr>
                <w:top w:val="none" w:sz="0" w:space="0" w:color="auto"/>
                <w:left w:val="none" w:sz="0" w:space="0" w:color="auto"/>
                <w:bottom w:val="none" w:sz="0" w:space="0" w:color="auto"/>
                <w:right w:val="none" w:sz="0" w:space="0" w:color="auto"/>
              </w:divBdr>
              <w:divsChild>
                <w:div w:id="1266033791">
                  <w:marLeft w:val="0"/>
                  <w:marRight w:val="0"/>
                  <w:marTop w:val="0"/>
                  <w:marBottom w:val="0"/>
                  <w:divBdr>
                    <w:top w:val="none" w:sz="0" w:space="0" w:color="auto"/>
                    <w:left w:val="none" w:sz="0" w:space="0" w:color="auto"/>
                    <w:bottom w:val="none" w:sz="0" w:space="0" w:color="auto"/>
                    <w:right w:val="none" w:sz="0" w:space="0" w:color="auto"/>
                  </w:divBdr>
                  <w:divsChild>
                    <w:div w:id="1356997293">
                      <w:marLeft w:val="0"/>
                      <w:marRight w:val="0"/>
                      <w:marTop w:val="0"/>
                      <w:marBottom w:val="0"/>
                      <w:divBdr>
                        <w:top w:val="none" w:sz="0" w:space="0" w:color="auto"/>
                        <w:left w:val="none" w:sz="0" w:space="0" w:color="auto"/>
                        <w:bottom w:val="none" w:sz="0" w:space="0" w:color="auto"/>
                        <w:right w:val="none" w:sz="0" w:space="0" w:color="auto"/>
                      </w:divBdr>
                      <w:divsChild>
                        <w:div w:id="1016273126">
                          <w:marLeft w:val="0"/>
                          <w:marRight w:val="0"/>
                          <w:marTop w:val="0"/>
                          <w:marBottom w:val="0"/>
                          <w:divBdr>
                            <w:top w:val="none" w:sz="0" w:space="0" w:color="auto"/>
                            <w:left w:val="none" w:sz="0" w:space="0" w:color="auto"/>
                            <w:bottom w:val="none" w:sz="0" w:space="0" w:color="auto"/>
                            <w:right w:val="none" w:sz="0" w:space="0" w:color="auto"/>
                          </w:divBdr>
                          <w:divsChild>
                            <w:div w:id="502164539">
                              <w:marLeft w:val="0"/>
                              <w:marRight w:val="0"/>
                              <w:marTop w:val="0"/>
                              <w:marBottom w:val="0"/>
                              <w:divBdr>
                                <w:top w:val="none" w:sz="0" w:space="0" w:color="auto"/>
                                <w:left w:val="none" w:sz="0" w:space="0" w:color="auto"/>
                                <w:bottom w:val="none" w:sz="0" w:space="0" w:color="auto"/>
                                <w:right w:val="none" w:sz="0" w:space="0" w:color="auto"/>
                              </w:divBdr>
                              <w:divsChild>
                                <w:div w:id="983895417">
                                  <w:marLeft w:val="0"/>
                                  <w:marRight w:val="0"/>
                                  <w:marTop w:val="0"/>
                                  <w:marBottom w:val="0"/>
                                  <w:divBdr>
                                    <w:top w:val="none" w:sz="0" w:space="0" w:color="auto"/>
                                    <w:left w:val="none" w:sz="0" w:space="0" w:color="auto"/>
                                    <w:bottom w:val="none" w:sz="0" w:space="0" w:color="auto"/>
                                    <w:right w:val="none" w:sz="0" w:space="0" w:color="auto"/>
                                  </w:divBdr>
                                  <w:divsChild>
                                    <w:div w:id="11149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113549">
      <w:bodyDiv w:val="1"/>
      <w:marLeft w:val="0"/>
      <w:marRight w:val="0"/>
      <w:marTop w:val="0"/>
      <w:marBottom w:val="0"/>
      <w:divBdr>
        <w:top w:val="none" w:sz="0" w:space="0" w:color="auto"/>
        <w:left w:val="none" w:sz="0" w:space="0" w:color="auto"/>
        <w:bottom w:val="none" w:sz="0" w:space="0" w:color="auto"/>
        <w:right w:val="none" w:sz="0" w:space="0" w:color="auto"/>
      </w:divBdr>
      <w:divsChild>
        <w:div w:id="361169190">
          <w:marLeft w:val="0"/>
          <w:marRight w:val="0"/>
          <w:marTop w:val="0"/>
          <w:marBottom w:val="0"/>
          <w:divBdr>
            <w:top w:val="none" w:sz="0" w:space="0" w:color="auto"/>
            <w:left w:val="none" w:sz="0" w:space="0" w:color="auto"/>
            <w:bottom w:val="none" w:sz="0" w:space="0" w:color="auto"/>
            <w:right w:val="none" w:sz="0" w:space="0" w:color="auto"/>
          </w:divBdr>
          <w:divsChild>
            <w:div w:id="494877340">
              <w:marLeft w:val="0"/>
              <w:marRight w:val="0"/>
              <w:marTop w:val="0"/>
              <w:marBottom w:val="0"/>
              <w:divBdr>
                <w:top w:val="none" w:sz="0" w:space="0" w:color="auto"/>
                <w:left w:val="none" w:sz="0" w:space="0" w:color="auto"/>
                <w:bottom w:val="none" w:sz="0" w:space="0" w:color="auto"/>
                <w:right w:val="none" w:sz="0" w:space="0" w:color="auto"/>
              </w:divBdr>
              <w:divsChild>
                <w:div w:id="1478570849">
                  <w:marLeft w:val="0"/>
                  <w:marRight w:val="0"/>
                  <w:marTop w:val="0"/>
                  <w:marBottom w:val="0"/>
                  <w:divBdr>
                    <w:top w:val="none" w:sz="0" w:space="0" w:color="auto"/>
                    <w:left w:val="none" w:sz="0" w:space="0" w:color="auto"/>
                    <w:bottom w:val="none" w:sz="0" w:space="0" w:color="auto"/>
                    <w:right w:val="none" w:sz="0" w:space="0" w:color="auto"/>
                  </w:divBdr>
                  <w:divsChild>
                    <w:div w:id="1941377761">
                      <w:marLeft w:val="0"/>
                      <w:marRight w:val="0"/>
                      <w:marTop w:val="0"/>
                      <w:marBottom w:val="0"/>
                      <w:divBdr>
                        <w:top w:val="none" w:sz="0" w:space="0" w:color="auto"/>
                        <w:left w:val="none" w:sz="0" w:space="0" w:color="auto"/>
                        <w:bottom w:val="none" w:sz="0" w:space="0" w:color="auto"/>
                        <w:right w:val="none" w:sz="0" w:space="0" w:color="auto"/>
                      </w:divBdr>
                      <w:divsChild>
                        <w:div w:id="1899436857">
                          <w:marLeft w:val="0"/>
                          <w:marRight w:val="0"/>
                          <w:marTop w:val="0"/>
                          <w:marBottom w:val="0"/>
                          <w:divBdr>
                            <w:top w:val="none" w:sz="0" w:space="0" w:color="auto"/>
                            <w:left w:val="none" w:sz="0" w:space="0" w:color="auto"/>
                            <w:bottom w:val="none" w:sz="0" w:space="0" w:color="auto"/>
                            <w:right w:val="none" w:sz="0" w:space="0" w:color="auto"/>
                          </w:divBdr>
                          <w:divsChild>
                            <w:div w:id="1985506128">
                              <w:marLeft w:val="0"/>
                              <w:marRight w:val="0"/>
                              <w:marTop w:val="0"/>
                              <w:marBottom w:val="0"/>
                              <w:divBdr>
                                <w:top w:val="none" w:sz="0" w:space="0" w:color="auto"/>
                                <w:left w:val="none" w:sz="0" w:space="0" w:color="auto"/>
                                <w:bottom w:val="none" w:sz="0" w:space="0" w:color="auto"/>
                                <w:right w:val="none" w:sz="0" w:space="0" w:color="auto"/>
                              </w:divBdr>
                              <w:divsChild>
                                <w:div w:id="344863716">
                                  <w:marLeft w:val="0"/>
                                  <w:marRight w:val="0"/>
                                  <w:marTop w:val="0"/>
                                  <w:marBottom w:val="0"/>
                                  <w:divBdr>
                                    <w:top w:val="none" w:sz="0" w:space="0" w:color="auto"/>
                                    <w:left w:val="none" w:sz="0" w:space="0" w:color="auto"/>
                                    <w:bottom w:val="none" w:sz="0" w:space="0" w:color="auto"/>
                                    <w:right w:val="none" w:sz="0" w:space="0" w:color="auto"/>
                                  </w:divBdr>
                                  <w:divsChild>
                                    <w:div w:id="21131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4898326">
      <w:bodyDiv w:val="1"/>
      <w:marLeft w:val="0"/>
      <w:marRight w:val="0"/>
      <w:marTop w:val="0"/>
      <w:marBottom w:val="0"/>
      <w:divBdr>
        <w:top w:val="none" w:sz="0" w:space="0" w:color="auto"/>
        <w:left w:val="none" w:sz="0" w:space="0" w:color="auto"/>
        <w:bottom w:val="none" w:sz="0" w:space="0" w:color="auto"/>
        <w:right w:val="none" w:sz="0" w:space="0" w:color="auto"/>
      </w:divBdr>
    </w:div>
    <w:div w:id="354616889">
      <w:bodyDiv w:val="1"/>
      <w:marLeft w:val="0"/>
      <w:marRight w:val="0"/>
      <w:marTop w:val="0"/>
      <w:marBottom w:val="0"/>
      <w:divBdr>
        <w:top w:val="none" w:sz="0" w:space="0" w:color="auto"/>
        <w:left w:val="none" w:sz="0" w:space="0" w:color="auto"/>
        <w:bottom w:val="none" w:sz="0" w:space="0" w:color="auto"/>
        <w:right w:val="none" w:sz="0" w:space="0" w:color="auto"/>
      </w:divBdr>
    </w:div>
    <w:div w:id="405688869">
      <w:bodyDiv w:val="1"/>
      <w:marLeft w:val="0"/>
      <w:marRight w:val="0"/>
      <w:marTop w:val="0"/>
      <w:marBottom w:val="0"/>
      <w:divBdr>
        <w:top w:val="none" w:sz="0" w:space="0" w:color="auto"/>
        <w:left w:val="none" w:sz="0" w:space="0" w:color="auto"/>
        <w:bottom w:val="none" w:sz="0" w:space="0" w:color="auto"/>
        <w:right w:val="none" w:sz="0" w:space="0" w:color="auto"/>
      </w:divBdr>
      <w:divsChild>
        <w:div w:id="257560788">
          <w:marLeft w:val="0"/>
          <w:marRight w:val="0"/>
          <w:marTop w:val="0"/>
          <w:marBottom w:val="0"/>
          <w:divBdr>
            <w:top w:val="none" w:sz="0" w:space="0" w:color="auto"/>
            <w:left w:val="none" w:sz="0" w:space="0" w:color="auto"/>
            <w:bottom w:val="none" w:sz="0" w:space="0" w:color="auto"/>
            <w:right w:val="none" w:sz="0" w:space="0" w:color="auto"/>
          </w:divBdr>
          <w:divsChild>
            <w:div w:id="543907637">
              <w:marLeft w:val="0"/>
              <w:marRight w:val="0"/>
              <w:marTop w:val="0"/>
              <w:marBottom w:val="0"/>
              <w:divBdr>
                <w:top w:val="none" w:sz="0" w:space="0" w:color="auto"/>
                <w:left w:val="none" w:sz="0" w:space="0" w:color="auto"/>
                <w:bottom w:val="none" w:sz="0" w:space="0" w:color="auto"/>
                <w:right w:val="none" w:sz="0" w:space="0" w:color="auto"/>
              </w:divBdr>
              <w:divsChild>
                <w:div w:id="852573833">
                  <w:marLeft w:val="0"/>
                  <w:marRight w:val="0"/>
                  <w:marTop w:val="0"/>
                  <w:marBottom w:val="0"/>
                  <w:divBdr>
                    <w:top w:val="none" w:sz="0" w:space="0" w:color="auto"/>
                    <w:left w:val="none" w:sz="0" w:space="0" w:color="auto"/>
                    <w:bottom w:val="none" w:sz="0" w:space="0" w:color="auto"/>
                    <w:right w:val="none" w:sz="0" w:space="0" w:color="auto"/>
                  </w:divBdr>
                  <w:divsChild>
                    <w:div w:id="1791244050">
                      <w:marLeft w:val="0"/>
                      <w:marRight w:val="0"/>
                      <w:marTop w:val="0"/>
                      <w:marBottom w:val="0"/>
                      <w:divBdr>
                        <w:top w:val="none" w:sz="0" w:space="0" w:color="auto"/>
                        <w:left w:val="none" w:sz="0" w:space="0" w:color="auto"/>
                        <w:bottom w:val="none" w:sz="0" w:space="0" w:color="auto"/>
                        <w:right w:val="none" w:sz="0" w:space="0" w:color="auto"/>
                      </w:divBdr>
                      <w:divsChild>
                        <w:div w:id="929973162">
                          <w:marLeft w:val="0"/>
                          <w:marRight w:val="0"/>
                          <w:marTop w:val="0"/>
                          <w:marBottom w:val="0"/>
                          <w:divBdr>
                            <w:top w:val="none" w:sz="0" w:space="0" w:color="auto"/>
                            <w:left w:val="none" w:sz="0" w:space="0" w:color="auto"/>
                            <w:bottom w:val="none" w:sz="0" w:space="0" w:color="auto"/>
                            <w:right w:val="none" w:sz="0" w:space="0" w:color="auto"/>
                          </w:divBdr>
                          <w:divsChild>
                            <w:div w:id="940141300">
                              <w:marLeft w:val="0"/>
                              <w:marRight w:val="0"/>
                              <w:marTop w:val="0"/>
                              <w:marBottom w:val="0"/>
                              <w:divBdr>
                                <w:top w:val="none" w:sz="0" w:space="0" w:color="auto"/>
                                <w:left w:val="none" w:sz="0" w:space="0" w:color="auto"/>
                                <w:bottom w:val="none" w:sz="0" w:space="0" w:color="auto"/>
                                <w:right w:val="none" w:sz="0" w:space="0" w:color="auto"/>
                              </w:divBdr>
                              <w:divsChild>
                                <w:div w:id="1480881186">
                                  <w:marLeft w:val="0"/>
                                  <w:marRight w:val="0"/>
                                  <w:marTop w:val="0"/>
                                  <w:marBottom w:val="0"/>
                                  <w:divBdr>
                                    <w:top w:val="none" w:sz="0" w:space="0" w:color="auto"/>
                                    <w:left w:val="none" w:sz="0" w:space="0" w:color="auto"/>
                                    <w:bottom w:val="none" w:sz="0" w:space="0" w:color="auto"/>
                                    <w:right w:val="none" w:sz="0" w:space="0" w:color="auto"/>
                                  </w:divBdr>
                                  <w:divsChild>
                                    <w:div w:id="137751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229673">
      <w:bodyDiv w:val="1"/>
      <w:marLeft w:val="0"/>
      <w:marRight w:val="0"/>
      <w:marTop w:val="0"/>
      <w:marBottom w:val="0"/>
      <w:divBdr>
        <w:top w:val="none" w:sz="0" w:space="0" w:color="auto"/>
        <w:left w:val="none" w:sz="0" w:space="0" w:color="auto"/>
        <w:bottom w:val="none" w:sz="0" w:space="0" w:color="auto"/>
        <w:right w:val="none" w:sz="0" w:space="0" w:color="auto"/>
      </w:divBdr>
      <w:divsChild>
        <w:div w:id="208303">
          <w:marLeft w:val="0"/>
          <w:marRight w:val="0"/>
          <w:marTop w:val="0"/>
          <w:marBottom w:val="0"/>
          <w:divBdr>
            <w:top w:val="none" w:sz="0" w:space="0" w:color="auto"/>
            <w:left w:val="none" w:sz="0" w:space="0" w:color="auto"/>
            <w:bottom w:val="none" w:sz="0" w:space="0" w:color="auto"/>
            <w:right w:val="none" w:sz="0" w:space="0" w:color="auto"/>
          </w:divBdr>
          <w:divsChild>
            <w:div w:id="1968118679">
              <w:marLeft w:val="0"/>
              <w:marRight w:val="0"/>
              <w:marTop w:val="0"/>
              <w:marBottom w:val="0"/>
              <w:divBdr>
                <w:top w:val="none" w:sz="0" w:space="0" w:color="auto"/>
                <w:left w:val="none" w:sz="0" w:space="0" w:color="auto"/>
                <w:bottom w:val="none" w:sz="0" w:space="0" w:color="auto"/>
                <w:right w:val="none" w:sz="0" w:space="0" w:color="auto"/>
              </w:divBdr>
              <w:divsChild>
                <w:div w:id="1183547000">
                  <w:marLeft w:val="0"/>
                  <w:marRight w:val="0"/>
                  <w:marTop w:val="0"/>
                  <w:marBottom w:val="0"/>
                  <w:divBdr>
                    <w:top w:val="none" w:sz="0" w:space="0" w:color="auto"/>
                    <w:left w:val="none" w:sz="0" w:space="0" w:color="auto"/>
                    <w:bottom w:val="none" w:sz="0" w:space="0" w:color="auto"/>
                    <w:right w:val="none" w:sz="0" w:space="0" w:color="auto"/>
                  </w:divBdr>
                  <w:divsChild>
                    <w:div w:id="1034500969">
                      <w:marLeft w:val="0"/>
                      <w:marRight w:val="0"/>
                      <w:marTop w:val="0"/>
                      <w:marBottom w:val="0"/>
                      <w:divBdr>
                        <w:top w:val="none" w:sz="0" w:space="0" w:color="auto"/>
                        <w:left w:val="none" w:sz="0" w:space="0" w:color="auto"/>
                        <w:bottom w:val="none" w:sz="0" w:space="0" w:color="auto"/>
                        <w:right w:val="none" w:sz="0" w:space="0" w:color="auto"/>
                      </w:divBdr>
                      <w:divsChild>
                        <w:div w:id="1226405798">
                          <w:marLeft w:val="0"/>
                          <w:marRight w:val="0"/>
                          <w:marTop w:val="0"/>
                          <w:marBottom w:val="0"/>
                          <w:divBdr>
                            <w:top w:val="none" w:sz="0" w:space="0" w:color="auto"/>
                            <w:left w:val="none" w:sz="0" w:space="0" w:color="auto"/>
                            <w:bottom w:val="none" w:sz="0" w:space="0" w:color="auto"/>
                            <w:right w:val="none" w:sz="0" w:space="0" w:color="auto"/>
                          </w:divBdr>
                          <w:divsChild>
                            <w:div w:id="335420640">
                              <w:marLeft w:val="0"/>
                              <w:marRight w:val="0"/>
                              <w:marTop w:val="0"/>
                              <w:marBottom w:val="0"/>
                              <w:divBdr>
                                <w:top w:val="none" w:sz="0" w:space="0" w:color="auto"/>
                                <w:left w:val="none" w:sz="0" w:space="0" w:color="auto"/>
                                <w:bottom w:val="none" w:sz="0" w:space="0" w:color="auto"/>
                                <w:right w:val="none" w:sz="0" w:space="0" w:color="auto"/>
                              </w:divBdr>
                              <w:divsChild>
                                <w:div w:id="2112773254">
                                  <w:marLeft w:val="0"/>
                                  <w:marRight w:val="0"/>
                                  <w:marTop w:val="0"/>
                                  <w:marBottom w:val="0"/>
                                  <w:divBdr>
                                    <w:top w:val="none" w:sz="0" w:space="0" w:color="auto"/>
                                    <w:left w:val="none" w:sz="0" w:space="0" w:color="auto"/>
                                    <w:bottom w:val="none" w:sz="0" w:space="0" w:color="auto"/>
                                    <w:right w:val="none" w:sz="0" w:space="0" w:color="auto"/>
                                  </w:divBdr>
                                  <w:divsChild>
                                    <w:div w:id="4153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8570490">
      <w:bodyDiv w:val="1"/>
      <w:marLeft w:val="0"/>
      <w:marRight w:val="0"/>
      <w:marTop w:val="0"/>
      <w:marBottom w:val="0"/>
      <w:divBdr>
        <w:top w:val="none" w:sz="0" w:space="0" w:color="auto"/>
        <w:left w:val="none" w:sz="0" w:space="0" w:color="auto"/>
        <w:bottom w:val="none" w:sz="0" w:space="0" w:color="auto"/>
        <w:right w:val="none" w:sz="0" w:space="0" w:color="auto"/>
      </w:divBdr>
      <w:divsChild>
        <w:div w:id="1202477727">
          <w:marLeft w:val="0"/>
          <w:marRight w:val="0"/>
          <w:marTop w:val="0"/>
          <w:marBottom w:val="0"/>
          <w:divBdr>
            <w:top w:val="none" w:sz="0" w:space="0" w:color="auto"/>
            <w:left w:val="none" w:sz="0" w:space="0" w:color="auto"/>
            <w:bottom w:val="none" w:sz="0" w:space="0" w:color="auto"/>
            <w:right w:val="none" w:sz="0" w:space="0" w:color="auto"/>
          </w:divBdr>
          <w:divsChild>
            <w:div w:id="746193905">
              <w:marLeft w:val="0"/>
              <w:marRight w:val="0"/>
              <w:marTop w:val="0"/>
              <w:marBottom w:val="0"/>
              <w:divBdr>
                <w:top w:val="none" w:sz="0" w:space="0" w:color="auto"/>
                <w:left w:val="none" w:sz="0" w:space="0" w:color="auto"/>
                <w:bottom w:val="none" w:sz="0" w:space="0" w:color="auto"/>
                <w:right w:val="none" w:sz="0" w:space="0" w:color="auto"/>
              </w:divBdr>
              <w:divsChild>
                <w:div w:id="989361555">
                  <w:marLeft w:val="0"/>
                  <w:marRight w:val="0"/>
                  <w:marTop w:val="0"/>
                  <w:marBottom w:val="0"/>
                  <w:divBdr>
                    <w:top w:val="none" w:sz="0" w:space="0" w:color="auto"/>
                    <w:left w:val="none" w:sz="0" w:space="0" w:color="auto"/>
                    <w:bottom w:val="none" w:sz="0" w:space="0" w:color="auto"/>
                    <w:right w:val="none" w:sz="0" w:space="0" w:color="auto"/>
                  </w:divBdr>
                  <w:divsChild>
                    <w:div w:id="1407219842">
                      <w:marLeft w:val="0"/>
                      <w:marRight w:val="0"/>
                      <w:marTop w:val="0"/>
                      <w:marBottom w:val="0"/>
                      <w:divBdr>
                        <w:top w:val="none" w:sz="0" w:space="0" w:color="auto"/>
                        <w:left w:val="none" w:sz="0" w:space="0" w:color="auto"/>
                        <w:bottom w:val="none" w:sz="0" w:space="0" w:color="auto"/>
                        <w:right w:val="none" w:sz="0" w:space="0" w:color="auto"/>
                      </w:divBdr>
                      <w:divsChild>
                        <w:div w:id="1474903390">
                          <w:marLeft w:val="0"/>
                          <w:marRight w:val="0"/>
                          <w:marTop w:val="0"/>
                          <w:marBottom w:val="0"/>
                          <w:divBdr>
                            <w:top w:val="none" w:sz="0" w:space="0" w:color="auto"/>
                            <w:left w:val="none" w:sz="0" w:space="0" w:color="auto"/>
                            <w:bottom w:val="none" w:sz="0" w:space="0" w:color="auto"/>
                            <w:right w:val="none" w:sz="0" w:space="0" w:color="auto"/>
                          </w:divBdr>
                          <w:divsChild>
                            <w:div w:id="996879525">
                              <w:marLeft w:val="0"/>
                              <w:marRight w:val="0"/>
                              <w:marTop w:val="0"/>
                              <w:marBottom w:val="0"/>
                              <w:divBdr>
                                <w:top w:val="none" w:sz="0" w:space="0" w:color="auto"/>
                                <w:left w:val="none" w:sz="0" w:space="0" w:color="auto"/>
                                <w:bottom w:val="none" w:sz="0" w:space="0" w:color="auto"/>
                                <w:right w:val="none" w:sz="0" w:space="0" w:color="auto"/>
                              </w:divBdr>
                              <w:divsChild>
                                <w:div w:id="1085374011">
                                  <w:marLeft w:val="0"/>
                                  <w:marRight w:val="0"/>
                                  <w:marTop w:val="0"/>
                                  <w:marBottom w:val="0"/>
                                  <w:divBdr>
                                    <w:top w:val="none" w:sz="0" w:space="0" w:color="auto"/>
                                    <w:left w:val="none" w:sz="0" w:space="0" w:color="auto"/>
                                    <w:bottom w:val="none" w:sz="0" w:space="0" w:color="auto"/>
                                    <w:right w:val="none" w:sz="0" w:space="0" w:color="auto"/>
                                  </w:divBdr>
                                  <w:divsChild>
                                    <w:div w:id="8870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7356935">
      <w:bodyDiv w:val="1"/>
      <w:marLeft w:val="0"/>
      <w:marRight w:val="0"/>
      <w:marTop w:val="0"/>
      <w:marBottom w:val="0"/>
      <w:divBdr>
        <w:top w:val="none" w:sz="0" w:space="0" w:color="auto"/>
        <w:left w:val="none" w:sz="0" w:space="0" w:color="auto"/>
        <w:bottom w:val="none" w:sz="0" w:space="0" w:color="auto"/>
        <w:right w:val="none" w:sz="0" w:space="0" w:color="auto"/>
      </w:divBdr>
    </w:div>
    <w:div w:id="563181799">
      <w:bodyDiv w:val="1"/>
      <w:marLeft w:val="0"/>
      <w:marRight w:val="0"/>
      <w:marTop w:val="0"/>
      <w:marBottom w:val="0"/>
      <w:divBdr>
        <w:top w:val="none" w:sz="0" w:space="0" w:color="auto"/>
        <w:left w:val="none" w:sz="0" w:space="0" w:color="auto"/>
        <w:bottom w:val="none" w:sz="0" w:space="0" w:color="auto"/>
        <w:right w:val="none" w:sz="0" w:space="0" w:color="auto"/>
      </w:divBdr>
    </w:div>
    <w:div w:id="732698085">
      <w:bodyDiv w:val="1"/>
      <w:marLeft w:val="0"/>
      <w:marRight w:val="0"/>
      <w:marTop w:val="0"/>
      <w:marBottom w:val="0"/>
      <w:divBdr>
        <w:top w:val="none" w:sz="0" w:space="0" w:color="auto"/>
        <w:left w:val="none" w:sz="0" w:space="0" w:color="auto"/>
        <w:bottom w:val="none" w:sz="0" w:space="0" w:color="auto"/>
        <w:right w:val="none" w:sz="0" w:space="0" w:color="auto"/>
      </w:divBdr>
    </w:div>
    <w:div w:id="768621609">
      <w:bodyDiv w:val="1"/>
      <w:marLeft w:val="0"/>
      <w:marRight w:val="0"/>
      <w:marTop w:val="0"/>
      <w:marBottom w:val="0"/>
      <w:divBdr>
        <w:top w:val="none" w:sz="0" w:space="0" w:color="auto"/>
        <w:left w:val="none" w:sz="0" w:space="0" w:color="auto"/>
        <w:bottom w:val="none" w:sz="0" w:space="0" w:color="auto"/>
        <w:right w:val="none" w:sz="0" w:space="0" w:color="auto"/>
      </w:divBdr>
    </w:div>
    <w:div w:id="782656807">
      <w:bodyDiv w:val="1"/>
      <w:marLeft w:val="0"/>
      <w:marRight w:val="0"/>
      <w:marTop w:val="0"/>
      <w:marBottom w:val="0"/>
      <w:divBdr>
        <w:top w:val="none" w:sz="0" w:space="0" w:color="auto"/>
        <w:left w:val="none" w:sz="0" w:space="0" w:color="auto"/>
        <w:bottom w:val="none" w:sz="0" w:space="0" w:color="auto"/>
        <w:right w:val="none" w:sz="0" w:space="0" w:color="auto"/>
      </w:divBdr>
    </w:div>
    <w:div w:id="789593983">
      <w:bodyDiv w:val="1"/>
      <w:marLeft w:val="0"/>
      <w:marRight w:val="0"/>
      <w:marTop w:val="0"/>
      <w:marBottom w:val="0"/>
      <w:divBdr>
        <w:top w:val="none" w:sz="0" w:space="0" w:color="auto"/>
        <w:left w:val="none" w:sz="0" w:space="0" w:color="auto"/>
        <w:bottom w:val="none" w:sz="0" w:space="0" w:color="auto"/>
        <w:right w:val="none" w:sz="0" w:space="0" w:color="auto"/>
      </w:divBdr>
      <w:divsChild>
        <w:div w:id="964892131">
          <w:marLeft w:val="0"/>
          <w:marRight w:val="0"/>
          <w:marTop w:val="0"/>
          <w:marBottom w:val="0"/>
          <w:divBdr>
            <w:top w:val="none" w:sz="0" w:space="0" w:color="auto"/>
            <w:left w:val="none" w:sz="0" w:space="0" w:color="auto"/>
            <w:bottom w:val="none" w:sz="0" w:space="0" w:color="auto"/>
            <w:right w:val="none" w:sz="0" w:space="0" w:color="auto"/>
          </w:divBdr>
          <w:divsChild>
            <w:div w:id="828985328">
              <w:marLeft w:val="0"/>
              <w:marRight w:val="0"/>
              <w:marTop w:val="0"/>
              <w:marBottom w:val="0"/>
              <w:divBdr>
                <w:top w:val="none" w:sz="0" w:space="0" w:color="auto"/>
                <w:left w:val="none" w:sz="0" w:space="0" w:color="auto"/>
                <w:bottom w:val="none" w:sz="0" w:space="0" w:color="auto"/>
                <w:right w:val="none" w:sz="0" w:space="0" w:color="auto"/>
              </w:divBdr>
              <w:divsChild>
                <w:div w:id="1004630195">
                  <w:marLeft w:val="0"/>
                  <w:marRight w:val="0"/>
                  <w:marTop w:val="0"/>
                  <w:marBottom w:val="0"/>
                  <w:divBdr>
                    <w:top w:val="none" w:sz="0" w:space="0" w:color="auto"/>
                    <w:left w:val="none" w:sz="0" w:space="0" w:color="auto"/>
                    <w:bottom w:val="none" w:sz="0" w:space="0" w:color="auto"/>
                    <w:right w:val="none" w:sz="0" w:space="0" w:color="auto"/>
                  </w:divBdr>
                  <w:divsChild>
                    <w:div w:id="1749963410">
                      <w:marLeft w:val="0"/>
                      <w:marRight w:val="0"/>
                      <w:marTop w:val="0"/>
                      <w:marBottom w:val="0"/>
                      <w:divBdr>
                        <w:top w:val="none" w:sz="0" w:space="0" w:color="auto"/>
                        <w:left w:val="none" w:sz="0" w:space="0" w:color="auto"/>
                        <w:bottom w:val="none" w:sz="0" w:space="0" w:color="auto"/>
                        <w:right w:val="none" w:sz="0" w:space="0" w:color="auto"/>
                      </w:divBdr>
                      <w:divsChild>
                        <w:div w:id="934820747">
                          <w:marLeft w:val="0"/>
                          <w:marRight w:val="0"/>
                          <w:marTop w:val="0"/>
                          <w:marBottom w:val="0"/>
                          <w:divBdr>
                            <w:top w:val="none" w:sz="0" w:space="0" w:color="auto"/>
                            <w:left w:val="none" w:sz="0" w:space="0" w:color="auto"/>
                            <w:bottom w:val="none" w:sz="0" w:space="0" w:color="auto"/>
                            <w:right w:val="none" w:sz="0" w:space="0" w:color="auto"/>
                          </w:divBdr>
                          <w:divsChild>
                            <w:div w:id="1602447252">
                              <w:marLeft w:val="0"/>
                              <w:marRight w:val="0"/>
                              <w:marTop w:val="0"/>
                              <w:marBottom w:val="0"/>
                              <w:divBdr>
                                <w:top w:val="none" w:sz="0" w:space="0" w:color="auto"/>
                                <w:left w:val="none" w:sz="0" w:space="0" w:color="auto"/>
                                <w:bottom w:val="none" w:sz="0" w:space="0" w:color="auto"/>
                                <w:right w:val="none" w:sz="0" w:space="0" w:color="auto"/>
                              </w:divBdr>
                              <w:divsChild>
                                <w:div w:id="236670489">
                                  <w:marLeft w:val="0"/>
                                  <w:marRight w:val="0"/>
                                  <w:marTop w:val="0"/>
                                  <w:marBottom w:val="0"/>
                                  <w:divBdr>
                                    <w:top w:val="none" w:sz="0" w:space="0" w:color="auto"/>
                                    <w:left w:val="none" w:sz="0" w:space="0" w:color="auto"/>
                                    <w:bottom w:val="none" w:sz="0" w:space="0" w:color="auto"/>
                                    <w:right w:val="none" w:sz="0" w:space="0" w:color="auto"/>
                                  </w:divBdr>
                                  <w:divsChild>
                                    <w:div w:id="172799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0878158">
      <w:bodyDiv w:val="1"/>
      <w:marLeft w:val="0"/>
      <w:marRight w:val="0"/>
      <w:marTop w:val="0"/>
      <w:marBottom w:val="0"/>
      <w:divBdr>
        <w:top w:val="none" w:sz="0" w:space="0" w:color="auto"/>
        <w:left w:val="none" w:sz="0" w:space="0" w:color="auto"/>
        <w:bottom w:val="none" w:sz="0" w:space="0" w:color="auto"/>
        <w:right w:val="none" w:sz="0" w:space="0" w:color="auto"/>
      </w:divBdr>
    </w:div>
    <w:div w:id="888347662">
      <w:bodyDiv w:val="1"/>
      <w:marLeft w:val="0"/>
      <w:marRight w:val="0"/>
      <w:marTop w:val="0"/>
      <w:marBottom w:val="0"/>
      <w:divBdr>
        <w:top w:val="none" w:sz="0" w:space="0" w:color="auto"/>
        <w:left w:val="none" w:sz="0" w:space="0" w:color="auto"/>
        <w:bottom w:val="none" w:sz="0" w:space="0" w:color="auto"/>
        <w:right w:val="none" w:sz="0" w:space="0" w:color="auto"/>
      </w:divBdr>
    </w:div>
    <w:div w:id="991759453">
      <w:bodyDiv w:val="1"/>
      <w:marLeft w:val="0"/>
      <w:marRight w:val="0"/>
      <w:marTop w:val="0"/>
      <w:marBottom w:val="0"/>
      <w:divBdr>
        <w:top w:val="none" w:sz="0" w:space="0" w:color="auto"/>
        <w:left w:val="none" w:sz="0" w:space="0" w:color="auto"/>
        <w:bottom w:val="none" w:sz="0" w:space="0" w:color="auto"/>
        <w:right w:val="none" w:sz="0" w:space="0" w:color="auto"/>
      </w:divBdr>
    </w:div>
    <w:div w:id="1023550566">
      <w:bodyDiv w:val="1"/>
      <w:marLeft w:val="0"/>
      <w:marRight w:val="0"/>
      <w:marTop w:val="0"/>
      <w:marBottom w:val="0"/>
      <w:divBdr>
        <w:top w:val="none" w:sz="0" w:space="0" w:color="auto"/>
        <w:left w:val="none" w:sz="0" w:space="0" w:color="auto"/>
        <w:bottom w:val="none" w:sz="0" w:space="0" w:color="auto"/>
        <w:right w:val="none" w:sz="0" w:space="0" w:color="auto"/>
      </w:divBdr>
      <w:divsChild>
        <w:div w:id="2028368505">
          <w:marLeft w:val="0"/>
          <w:marRight w:val="0"/>
          <w:marTop w:val="0"/>
          <w:marBottom w:val="0"/>
          <w:divBdr>
            <w:top w:val="none" w:sz="0" w:space="0" w:color="auto"/>
            <w:left w:val="none" w:sz="0" w:space="0" w:color="auto"/>
            <w:bottom w:val="none" w:sz="0" w:space="0" w:color="auto"/>
            <w:right w:val="none" w:sz="0" w:space="0" w:color="auto"/>
          </w:divBdr>
          <w:divsChild>
            <w:div w:id="770206050">
              <w:marLeft w:val="0"/>
              <w:marRight w:val="0"/>
              <w:marTop w:val="0"/>
              <w:marBottom w:val="0"/>
              <w:divBdr>
                <w:top w:val="none" w:sz="0" w:space="0" w:color="auto"/>
                <w:left w:val="none" w:sz="0" w:space="0" w:color="auto"/>
                <w:bottom w:val="none" w:sz="0" w:space="0" w:color="auto"/>
                <w:right w:val="none" w:sz="0" w:space="0" w:color="auto"/>
              </w:divBdr>
              <w:divsChild>
                <w:div w:id="707753840">
                  <w:marLeft w:val="0"/>
                  <w:marRight w:val="0"/>
                  <w:marTop w:val="0"/>
                  <w:marBottom w:val="0"/>
                  <w:divBdr>
                    <w:top w:val="none" w:sz="0" w:space="0" w:color="auto"/>
                    <w:left w:val="none" w:sz="0" w:space="0" w:color="auto"/>
                    <w:bottom w:val="none" w:sz="0" w:space="0" w:color="auto"/>
                    <w:right w:val="none" w:sz="0" w:space="0" w:color="auto"/>
                  </w:divBdr>
                  <w:divsChild>
                    <w:div w:id="1073628526">
                      <w:marLeft w:val="0"/>
                      <w:marRight w:val="0"/>
                      <w:marTop w:val="0"/>
                      <w:marBottom w:val="0"/>
                      <w:divBdr>
                        <w:top w:val="none" w:sz="0" w:space="0" w:color="auto"/>
                        <w:left w:val="none" w:sz="0" w:space="0" w:color="auto"/>
                        <w:bottom w:val="none" w:sz="0" w:space="0" w:color="auto"/>
                        <w:right w:val="none" w:sz="0" w:space="0" w:color="auto"/>
                      </w:divBdr>
                      <w:divsChild>
                        <w:div w:id="649358979">
                          <w:marLeft w:val="0"/>
                          <w:marRight w:val="0"/>
                          <w:marTop w:val="0"/>
                          <w:marBottom w:val="0"/>
                          <w:divBdr>
                            <w:top w:val="none" w:sz="0" w:space="0" w:color="auto"/>
                            <w:left w:val="none" w:sz="0" w:space="0" w:color="auto"/>
                            <w:bottom w:val="none" w:sz="0" w:space="0" w:color="auto"/>
                            <w:right w:val="none" w:sz="0" w:space="0" w:color="auto"/>
                          </w:divBdr>
                          <w:divsChild>
                            <w:div w:id="1714694728">
                              <w:marLeft w:val="0"/>
                              <w:marRight w:val="0"/>
                              <w:marTop w:val="0"/>
                              <w:marBottom w:val="0"/>
                              <w:divBdr>
                                <w:top w:val="none" w:sz="0" w:space="0" w:color="auto"/>
                                <w:left w:val="none" w:sz="0" w:space="0" w:color="auto"/>
                                <w:bottom w:val="none" w:sz="0" w:space="0" w:color="auto"/>
                                <w:right w:val="none" w:sz="0" w:space="0" w:color="auto"/>
                              </w:divBdr>
                              <w:divsChild>
                                <w:div w:id="1361708146">
                                  <w:marLeft w:val="0"/>
                                  <w:marRight w:val="0"/>
                                  <w:marTop w:val="0"/>
                                  <w:marBottom w:val="0"/>
                                  <w:divBdr>
                                    <w:top w:val="none" w:sz="0" w:space="0" w:color="auto"/>
                                    <w:left w:val="none" w:sz="0" w:space="0" w:color="auto"/>
                                    <w:bottom w:val="none" w:sz="0" w:space="0" w:color="auto"/>
                                    <w:right w:val="none" w:sz="0" w:space="0" w:color="auto"/>
                                  </w:divBdr>
                                  <w:divsChild>
                                    <w:div w:id="206491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3630918">
      <w:bodyDiv w:val="1"/>
      <w:marLeft w:val="0"/>
      <w:marRight w:val="0"/>
      <w:marTop w:val="0"/>
      <w:marBottom w:val="0"/>
      <w:divBdr>
        <w:top w:val="none" w:sz="0" w:space="0" w:color="auto"/>
        <w:left w:val="none" w:sz="0" w:space="0" w:color="auto"/>
        <w:bottom w:val="none" w:sz="0" w:space="0" w:color="auto"/>
        <w:right w:val="none" w:sz="0" w:space="0" w:color="auto"/>
      </w:divBdr>
    </w:div>
    <w:div w:id="1115640819">
      <w:bodyDiv w:val="1"/>
      <w:marLeft w:val="0"/>
      <w:marRight w:val="0"/>
      <w:marTop w:val="0"/>
      <w:marBottom w:val="0"/>
      <w:divBdr>
        <w:top w:val="none" w:sz="0" w:space="0" w:color="auto"/>
        <w:left w:val="none" w:sz="0" w:space="0" w:color="auto"/>
        <w:bottom w:val="none" w:sz="0" w:space="0" w:color="auto"/>
        <w:right w:val="none" w:sz="0" w:space="0" w:color="auto"/>
      </w:divBdr>
    </w:div>
    <w:div w:id="1141269232">
      <w:bodyDiv w:val="1"/>
      <w:marLeft w:val="0"/>
      <w:marRight w:val="0"/>
      <w:marTop w:val="0"/>
      <w:marBottom w:val="0"/>
      <w:divBdr>
        <w:top w:val="none" w:sz="0" w:space="0" w:color="auto"/>
        <w:left w:val="none" w:sz="0" w:space="0" w:color="auto"/>
        <w:bottom w:val="none" w:sz="0" w:space="0" w:color="auto"/>
        <w:right w:val="none" w:sz="0" w:space="0" w:color="auto"/>
      </w:divBdr>
    </w:div>
    <w:div w:id="1163736997">
      <w:bodyDiv w:val="1"/>
      <w:marLeft w:val="0"/>
      <w:marRight w:val="0"/>
      <w:marTop w:val="0"/>
      <w:marBottom w:val="0"/>
      <w:divBdr>
        <w:top w:val="none" w:sz="0" w:space="0" w:color="auto"/>
        <w:left w:val="none" w:sz="0" w:space="0" w:color="auto"/>
        <w:bottom w:val="none" w:sz="0" w:space="0" w:color="auto"/>
        <w:right w:val="none" w:sz="0" w:space="0" w:color="auto"/>
      </w:divBdr>
      <w:divsChild>
        <w:div w:id="1382442817">
          <w:marLeft w:val="0"/>
          <w:marRight w:val="0"/>
          <w:marTop w:val="0"/>
          <w:marBottom w:val="0"/>
          <w:divBdr>
            <w:top w:val="none" w:sz="0" w:space="0" w:color="auto"/>
            <w:left w:val="none" w:sz="0" w:space="0" w:color="auto"/>
            <w:bottom w:val="none" w:sz="0" w:space="0" w:color="auto"/>
            <w:right w:val="none" w:sz="0" w:space="0" w:color="auto"/>
          </w:divBdr>
          <w:divsChild>
            <w:div w:id="1197040305">
              <w:marLeft w:val="0"/>
              <w:marRight w:val="0"/>
              <w:marTop w:val="0"/>
              <w:marBottom w:val="0"/>
              <w:divBdr>
                <w:top w:val="none" w:sz="0" w:space="0" w:color="auto"/>
                <w:left w:val="none" w:sz="0" w:space="0" w:color="auto"/>
                <w:bottom w:val="none" w:sz="0" w:space="0" w:color="auto"/>
                <w:right w:val="none" w:sz="0" w:space="0" w:color="auto"/>
              </w:divBdr>
              <w:divsChild>
                <w:div w:id="1941139405">
                  <w:marLeft w:val="0"/>
                  <w:marRight w:val="0"/>
                  <w:marTop w:val="0"/>
                  <w:marBottom w:val="0"/>
                  <w:divBdr>
                    <w:top w:val="none" w:sz="0" w:space="0" w:color="auto"/>
                    <w:left w:val="none" w:sz="0" w:space="0" w:color="auto"/>
                    <w:bottom w:val="none" w:sz="0" w:space="0" w:color="auto"/>
                    <w:right w:val="none" w:sz="0" w:space="0" w:color="auto"/>
                  </w:divBdr>
                  <w:divsChild>
                    <w:div w:id="401954305">
                      <w:marLeft w:val="0"/>
                      <w:marRight w:val="0"/>
                      <w:marTop w:val="0"/>
                      <w:marBottom w:val="0"/>
                      <w:divBdr>
                        <w:top w:val="none" w:sz="0" w:space="0" w:color="auto"/>
                        <w:left w:val="none" w:sz="0" w:space="0" w:color="auto"/>
                        <w:bottom w:val="none" w:sz="0" w:space="0" w:color="auto"/>
                        <w:right w:val="none" w:sz="0" w:space="0" w:color="auto"/>
                      </w:divBdr>
                      <w:divsChild>
                        <w:div w:id="613440109">
                          <w:marLeft w:val="0"/>
                          <w:marRight w:val="0"/>
                          <w:marTop w:val="0"/>
                          <w:marBottom w:val="0"/>
                          <w:divBdr>
                            <w:top w:val="none" w:sz="0" w:space="0" w:color="auto"/>
                            <w:left w:val="none" w:sz="0" w:space="0" w:color="auto"/>
                            <w:bottom w:val="none" w:sz="0" w:space="0" w:color="auto"/>
                            <w:right w:val="none" w:sz="0" w:space="0" w:color="auto"/>
                          </w:divBdr>
                          <w:divsChild>
                            <w:div w:id="915288318">
                              <w:marLeft w:val="0"/>
                              <w:marRight w:val="0"/>
                              <w:marTop w:val="0"/>
                              <w:marBottom w:val="0"/>
                              <w:divBdr>
                                <w:top w:val="none" w:sz="0" w:space="0" w:color="auto"/>
                                <w:left w:val="none" w:sz="0" w:space="0" w:color="auto"/>
                                <w:bottom w:val="none" w:sz="0" w:space="0" w:color="auto"/>
                                <w:right w:val="none" w:sz="0" w:space="0" w:color="auto"/>
                              </w:divBdr>
                              <w:divsChild>
                                <w:div w:id="1512724119">
                                  <w:marLeft w:val="0"/>
                                  <w:marRight w:val="0"/>
                                  <w:marTop w:val="0"/>
                                  <w:marBottom w:val="0"/>
                                  <w:divBdr>
                                    <w:top w:val="none" w:sz="0" w:space="0" w:color="auto"/>
                                    <w:left w:val="none" w:sz="0" w:space="0" w:color="auto"/>
                                    <w:bottom w:val="none" w:sz="0" w:space="0" w:color="auto"/>
                                    <w:right w:val="none" w:sz="0" w:space="0" w:color="auto"/>
                                  </w:divBdr>
                                  <w:divsChild>
                                    <w:div w:id="171967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sChild>
        <w:div w:id="695429239">
          <w:marLeft w:val="0"/>
          <w:marRight w:val="0"/>
          <w:marTop w:val="0"/>
          <w:marBottom w:val="0"/>
          <w:divBdr>
            <w:top w:val="none" w:sz="0" w:space="0" w:color="auto"/>
            <w:left w:val="none" w:sz="0" w:space="0" w:color="auto"/>
            <w:bottom w:val="none" w:sz="0" w:space="0" w:color="auto"/>
            <w:right w:val="none" w:sz="0" w:space="0" w:color="auto"/>
          </w:divBdr>
          <w:divsChild>
            <w:div w:id="1256475754">
              <w:marLeft w:val="0"/>
              <w:marRight w:val="0"/>
              <w:marTop w:val="0"/>
              <w:marBottom w:val="0"/>
              <w:divBdr>
                <w:top w:val="none" w:sz="0" w:space="0" w:color="auto"/>
                <w:left w:val="none" w:sz="0" w:space="0" w:color="auto"/>
                <w:bottom w:val="none" w:sz="0" w:space="0" w:color="auto"/>
                <w:right w:val="none" w:sz="0" w:space="0" w:color="auto"/>
              </w:divBdr>
              <w:divsChild>
                <w:div w:id="1166245502">
                  <w:marLeft w:val="0"/>
                  <w:marRight w:val="0"/>
                  <w:marTop w:val="195"/>
                  <w:marBottom w:val="195"/>
                  <w:divBdr>
                    <w:top w:val="none" w:sz="0" w:space="0" w:color="auto"/>
                    <w:left w:val="none" w:sz="0" w:space="0" w:color="auto"/>
                    <w:bottom w:val="none" w:sz="0" w:space="0" w:color="auto"/>
                    <w:right w:val="none" w:sz="0" w:space="0" w:color="auto"/>
                  </w:divBdr>
                  <w:divsChild>
                    <w:div w:id="1149597202">
                      <w:marLeft w:val="0"/>
                      <w:marRight w:val="0"/>
                      <w:marTop w:val="0"/>
                      <w:marBottom w:val="0"/>
                      <w:divBdr>
                        <w:top w:val="none" w:sz="0" w:space="0" w:color="auto"/>
                        <w:left w:val="none" w:sz="0" w:space="0" w:color="auto"/>
                        <w:bottom w:val="none" w:sz="0" w:space="0" w:color="auto"/>
                        <w:right w:val="none" w:sz="0" w:space="0" w:color="auto"/>
                      </w:divBdr>
                      <w:divsChild>
                        <w:div w:id="47536886">
                          <w:marLeft w:val="0"/>
                          <w:marRight w:val="0"/>
                          <w:marTop w:val="0"/>
                          <w:marBottom w:val="0"/>
                          <w:divBdr>
                            <w:top w:val="none" w:sz="0" w:space="0" w:color="auto"/>
                            <w:left w:val="none" w:sz="0" w:space="0" w:color="auto"/>
                            <w:bottom w:val="none" w:sz="0" w:space="0" w:color="auto"/>
                            <w:right w:val="none" w:sz="0" w:space="0" w:color="auto"/>
                          </w:divBdr>
                          <w:divsChild>
                            <w:div w:id="1111776092">
                              <w:marLeft w:val="0"/>
                              <w:marRight w:val="0"/>
                              <w:marTop w:val="0"/>
                              <w:marBottom w:val="0"/>
                              <w:divBdr>
                                <w:top w:val="none" w:sz="0" w:space="0" w:color="auto"/>
                                <w:left w:val="none" w:sz="0" w:space="0" w:color="auto"/>
                                <w:bottom w:val="none" w:sz="0" w:space="0" w:color="auto"/>
                                <w:right w:val="none" w:sz="0" w:space="0" w:color="auto"/>
                              </w:divBdr>
                              <w:divsChild>
                                <w:div w:id="1858345147">
                                  <w:marLeft w:val="0"/>
                                  <w:marRight w:val="0"/>
                                  <w:marTop w:val="0"/>
                                  <w:marBottom w:val="0"/>
                                  <w:divBdr>
                                    <w:top w:val="none" w:sz="0" w:space="0" w:color="auto"/>
                                    <w:left w:val="none" w:sz="0" w:space="0" w:color="auto"/>
                                    <w:bottom w:val="none" w:sz="0" w:space="0" w:color="auto"/>
                                    <w:right w:val="none" w:sz="0" w:space="0" w:color="auto"/>
                                  </w:divBdr>
                                  <w:divsChild>
                                    <w:div w:id="145910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9292577">
      <w:bodyDiv w:val="1"/>
      <w:marLeft w:val="0"/>
      <w:marRight w:val="0"/>
      <w:marTop w:val="0"/>
      <w:marBottom w:val="0"/>
      <w:divBdr>
        <w:top w:val="none" w:sz="0" w:space="0" w:color="auto"/>
        <w:left w:val="none" w:sz="0" w:space="0" w:color="auto"/>
        <w:bottom w:val="none" w:sz="0" w:space="0" w:color="auto"/>
        <w:right w:val="none" w:sz="0" w:space="0" w:color="auto"/>
      </w:divBdr>
      <w:divsChild>
        <w:div w:id="2068726333">
          <w:marLeft w:val="0"/>
          <w:marRight w:val="0"/>
          <w:marTop w:val="0"/>
          <w:marBottom w:val="0"/>
          <w:divBdr>
            <w:top w:val="none" w:sz="0" w:space="0" w:color="auto"/>
            <w:left w:val="none" w:sz="0" w:space="0" w:color="auto"/>
            <w:bottom w:val="none" w:sz="0" w:space="0" w:color="auto"/>
            <w:right w:val="none" w:sz="0" w:space="0" w:color="auto"/>
          </w:divBdr>
          <w:divsChild>
            <w:div w:id="1703901182">
              <w:marLeft w:val="0"/>
              <w:marRight w:val="0"/>
              <w:marTop w:val="0"/>
              <w:marBottom w:val="0"/>
              <w:divBdr>
                <w:top w:val="none" w:sz="0" w:space="0" w:color="auto"/>
                <w:left w:val="none" w:sz="0" w:space="0" w:color="auto"/>
                <w:bottom w:val="none" w:sz="0" w:space="0" w:color="auto"/>
                <w:right w:val="none" w:sz="0" w:space="0" w:color="auto"/>
              </w:divBdr>
              <w:divsChild>
                <w:div w:id="622615548">
                  <w:marLeft w:val="0"/>
                  <w:marRight w:val="0"/>
                  <w:marTop w:val="0"/>
                  <w:marBottom w:val="0"/>
                  <w:divBdr>
                    <w:top w:val="none" w:sz="0" w:space="0" w:color="auto"/>
                    <w:left w:val="none" w:sz="0" w:space="0" w:color="auto"/>
                    <w:bottom w:val="none" w:sz="0" w:space="0" w:color="auto"/>
                    <w:right w:val="none" w:sz="0" w:space="0" w:color="auto"/>
                  </w:divBdr>
                  <w:divsChild>
                    <w:div w:id="726420446">
                      <w:marLeft w:val="0"/>
                      <w:marRight w:val="0"/>
                      <w:marTop w:val="0"/>
                      <w:marBottom w:val="0"/>
                      <w:divBdr>
                        <w:top w:val="none" w:sz="0" w:space="0" w:color="auto"/>
                        <w:left w:val="none" w:sz="0" w:space="0" w:color="auto"/>
                        <w:bottom w:val="none" w:sz="0" w:space="0" w:color="auto"/>
                        <w:right w:val="none" w:sz="0" w:space="0" w:color="auto"/>
                      </w:divBdr>
                      <w:divsChild>
                        <w:div w:id="996885073">
                          <w:marLeft w:val="0"/>
                          <w:marRight w:val="0"/>
                          <w:marTop w:val="0"/>
                          <w:marBottom w:val="0"/>
                          <w:divBdr>
                            <w:top w:val="none" w:sz="0" w:space="0" w:color="auto"/>
                            <w:left w:val="none" w:sz="0" w:space="0" w:color="auto"/>
                            <w:bottom w:val="none" w:sz="0" w:space="0" w:color="auto"/>
                            <w:right w:val="none" w:sz="0" w:space="0" w:color="auto"/>
                          </w:divBdr>
                          <w:divsChild>
                            <w:div w:id="431323990">
                              <w:marLeft w:val="0"/>
                              <w:marRight w:val="0"/>
                              <w:marTop w:val="0"/>
                              <w:marBottom w:val="0"/>
                              <w:divBdr>
                                <w:top w:val="none" w:sz="0" w:space="0" w:color="auto"/>
                                <w:left w:val="none" w:sz="0" w:space="0" w:color="auto"/>
                                <w:bottom w:val="none" w:sz="0" w:space="0" w:color="auto"/>
                                <w:right w:val="none" w:sz="0" w:space="0" w:color="auto"/>
                              </w:divBdr>
                              <w:divsChild>
                                <w:div w:id="444933299">
                                  <w:marLeft w:val="0"/>
                                  <w:marRight w:val="0"/>
                                  <w:marTop w:val="0"/>
                                  <w:marBottom w:val="0"/>
                                  <w:divBdr>
                                    <w:top w:val="none" w:sz="0" w:space="0" w:color="auto"/>
                                    <w:left w:val="none" w:sz="0" w:space="0" w:color="auto"/>
                                    <w:bottom w:val="none" w:sz="0" w:space="0" w:color="auto"/>
                                    <w:right w:val="none" w:sz="0" w:space="0" w:color="auto"/>
                                  </w:divBdr>
                                  <w:divsChild>
                                    <w:div w:id="21451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0983876">
      <w:bodyDiv w:val="1"/>
      <w:marLeft w:val="0"/>
      <w:marRight w:val="0"/>
      <w:marTop w:val="0"/>
      <w:marBottom w:val="0"/>
      <w:divBdr>
        <w:top w:val="none" w:sz="0" w:space="0" w:color="auto"/>
        <w:left w:val="none" w:sz="0" w:space="0" w:color="auto"/>
        <w:bottom w:val="none" w:sz="0" w:space="0" w:color="auto"/>
        <w:right w:val="none" w:sz="0" w:space="0" w:color="auto"/>
      </w:divBdr>
      <w:divsChild>
        <w:div w:id="318969709">
          <w:marLeft w:val="0"/>
          <w:marRight w:val="0"/>
          <w:marTop w:val="0"/>
          <w:marBottom w:val="0"/>
          <w:divBdr>
            <w:top w:val="none" w:sz="0" w:space="0" w:color="auto"/>
            <w:left w:val="none" w:sz="0" w:space="0" w:color="auto"/>
            <w:bottom w:val="none" w:sz="0" w:space="0" w:color="auto"/>
            <w:right w:val="none" w:sz="0" w:space="0" w:color="auto"/>
          </w:divBdr>
          <w:divsChild>
            <w:div w:id="1814954001">
              <w:marLeft w:val="0"/>
              <w:marRight w:val="0"/>
              <w:marTop w:val="0"/>
              <w:marBottom w:val="0"/>
              <w:divBdr>
                <w:top w:val="none" w:sz="0" w:space="0" w:color="auto"/>
                <w:left w:val="none" w:sz="0" w:space="0" w:color="auto"/>
                <w:bottom w:val="none" w:sz="0" w:space="0" w:color="auto"/>
                <w:right w:val="none" w:sz="0" w:space="0" w:color="auto"/>
              </w:divBdr>
              <w:divsChild>
                <w:div w:id="1188759522">
                  <w:marLeft w:val="0"/>
                  <w:marRight w:val="0"/>
                  <w:marTop w:val="0"/>
                  <w:marBottom w:val="0"/>
                  <w:divBdr>
                    <w:top w:val="none" w:sz="0" w:space="0" w:color="auto"/>
                    <w:left w:val="none" w:sz="0" w:space="0" w:color="auto"/>
                    <w:bottom w:val="none" w:sz="0" w:space="0" w:color="auto"/>
                    <w:right w:val="none" w:sz="0" w:space="0" w:color="auto"/>
                  </w:divBdr>
                  <w:divsChild>
                    <w:div w:id="962153099">
                      <w:marLeft w:val="0"/>
                      <w:marRight w:val="0"/>
                      <w:marTop w:val="0"/>
                      <w:marBottom w:val="0"/>
                      <w:divBdr>
                        <w:top w:val="none" w:sz="0" w:space="0" w:color="auto"/>
                        <w:left w:val="none" w:sz="0" w:space="0" w:color="auto"/>
                        <w:bottom w:val="none" w:sz="0" w:space="0" w:color="auto"/>
                        <w:right w:val="none" w:sz="0" w:space="0" w:color="auto"/>
                      </w:divBdr>
                      <w:divsChild>
                        <w:div w:id="1504969956">
                          <w:marLeft w:val="0"/>
                          <w:marRight w:val="0"/>
                          <w:marTop w:val="0"/>
                          <w:marBottom w:val="0"/>
                          <w:divBdr>
                            <w:top w:val="none" w:sz="0" w:space="0" w:color="auto"/>
                            <w:left w:val="none" w:sz="0" w:space="0" w:color="auto"/>
                            <w:bottom w:val="none" w:sz="0" w:space="0" w:color="auto"/>
                            <w:right w:val="none" w:sz="0" w:space="0" w:color="auto"/>
                          </w:divBdr>
                          <w:divsChild>
                            <w:div w:id="154609032">
                              <w:marLeft w:val="0"/>
                              <w:marRight w:val="0"/>
                              <w:marTop w:val="0"/>
                              <w:marBottom w:val="0"/>
                              <w:divBdr>
                                <w:top w:val="none" w:sz="0" w:space="0" w:color="auto"/>
                                <w:left w:val="none" w:sz="0" w:space="0" w:color="auto"/>
                                <w:bottom w:val="none" w:sz="0" w:space="0" w:color="auto"/>
                                <w:right w:val="none" w:sz="0" w:space="0" w:color="auto"/>
                              </w:divBdr>
                              <w:divsChild>
                                <w:div w:id="364719285">
                                  <w:marLeft w:val="0"/>
                                  <w:marRight w:val="0"/>
                                  <w:marTop w:val="0"/>
                                  <w:marBottom w:val="0"/>
                                  <w:divBdr>
                                    <w:top w:val="none" w:sz="0" w:space="0" w:color="auto"/>
                                    <w:left w:val="none" w:sz="0" w:space="0" w:color="auto"/>
                                    <w:bottom w:val="none" w:sz="0" w:space="0" w:color="auto"/>
                                    <w:right w:val="none" w:sz="0" w:space="0" w:color="auto"/>
                                  </w:divBdr>
                                  <w:divsChild>
                                    <w:div w:id="16779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3607486">
      <w:bodyDiv w:val="1"/>
      <w:marLeft w:val="0"/>
      <w:marRight w:val="0"/>
      <w:marTop w:val="0"/>
      <w:marBottom w:val="0"/>
      <w:divBdr>
        <w:top w:val="none" w:sz="0" w:space="0" w:color="auto"/>
        <w:left w:val="none" w:sz="0" w:space="0" w:color="auto"/>
        <w:bottom w:val="none" w:sz="0" w:space="0" w:color="auto"/>
        <w:right w:val="none" w:sz="0" w:space="0" w:color="auto"/>
      </w:divBdr>
    </w:div>
    <w:div w:id="1555703283">
      <w:bodyDiv w:val="1"/>
      <w:marLeft w:val="0"/>
      <w:marRight w:val="0"/>
      <w:marTop w:val="0"/>
      <w:marBottom w:val="0"/>
      <w:divBdr>
        <w:top w:val="none" w:sz="0" w:space="0" w:color="auto"/>
        <w:left w:val="none" w:sz="0" w:space="0" w:color="auto"/>
        <w:bottom w:val="none" w:sz="0" w:space="0" w:color="auto"/>
        <w:right w:val="none" w:sz="0" w:space="0" w:color="auto"/>
      </w:divBdr>
      <w:divsChild>
        <w:div w:id="313722229">
          <w:marLeft w:val="0"/>
          <w:marRight w:val="0"/>
          <w:marTop w:val="0"/>
          <w:marBottom w:val="0"/>
          <w:divBdr>
            <w:top w:val="none" w:sz="0" w:space="0" w:color="auto"/>
            <w:left w:val="none" w:sz="0" w:space="0" w:color="auto"/>
            <w:bottom w:val="none" w:sz="0" w:space="0" w:color="auto"/>
            <w:right w:val="none" w:sz="0" w:space="0" w:color="auto"/>
          </w:divBdr>
          <w:divsChild>
            <w:div w:id="1408191560">
              <w:marLeft w:val="0"/>
              <w:marRight w:val="0"/>
              <w:marTop w:val="0"/>
              <w:marBottom w:val="0"/>
              <w:divBdr>
                <w:top w:val="none" w:sz="0" w:space="0" w:color="auto"/>
                <w:left w:val="none" w:sz="0" w:space="0" w:color="auto"/>
                <w:bottom w:val="none" w:sz="0" w:space="0" w:color="auto"/>
                <w:right w:val="none" w:sz="0" w:space="0" w:color="auto"/>
              </w:divBdr>
              <w:divsChild>
                <w:div w:id="170072001">
                  <w:marLeft w:val="0"/>
                  <w:marRight w:val="0"/>
                  <w:marTop w:val="0"/>
                  <w:marBottom w:val="0"/>
                  <w:divBdr>
                    <w:top w:val="none" w:sz="0" w:space="0" w:color="auto"/>
                    <w:left w:val="none" w:sz="0" w:space="0" w:color="auto"/>
                    <w:bottom w:val="none" w:sz="0" w:space="0" w:color="auto"/>
                    <w:right w:val="none" w:sz="0" w:space="0" w:color="auto"/>
                  </w:divBdr>
                  <w:divsChild>
                    <w:div w:id="124003708">
                      <w:marLeft w:val="0"/>
                      <w:marRight w:val="0"/>
                      <w:marTop w:val="0"/>
                      <w:marBottom w:val="0"/>
                      <w:divBdr>
                        <w:top w:val="none" w:sz="0" w:space="0" w:color="auto"/>
                        <w:left w:val="none" w:sz="0" w:space="0" w:color="auto"/>
                        <w:bottom w:val="none" w:sz="0" w:space="0" w:color="auto"/>
                        <w:right w:val="none" w:sz="0" w:space="0" w:color="auto"/>
                      </w:divBdr>
                      <w:divsChild>
                        <w:div w:id="1188641122">
                          <w:marLeft w:val="0"/>
                          <w:marRight w:val="0"/>
                          <w:marTop w:val="0"/>
                          <w:marBottom w:val="0"/>
                          <w:divBdr>
                            <w:top w:val="none" w:sz="0" w:space="0" w:color="auto"/>
                            <w:left w:val="none" w:sz="0" w:space="0" w:color="auto"/>
                            <w:bottom w:val="none" w:sz="0" w:space="0" w:color="auto"/>
                            <w:right w:val="none" w:sz="0" w:space="0" w:color="auto"/>
                          </w:divBdr>
                          <w:divsChild>
                            <w:div w:id="279266170">
                              <w:marLeft w:val="0"/>
                              <w:marRight w:val="0"/>
                              <w:marTop w:val="0"/>
                              <w:marBottom w:val="0"/>
                              <w:divBdr>
                                <w:top w:val="none" w:sz="0" w:space="0" w:color="auto"/>
                                <w:left w:val="none" w:sz="0" w:space="0" w:color="auto"/>
                                <w:bottom w:val="none" w:sz="0" w:space="0" w:color="auto"/>
                                <w:right w:val="none" w:sz="0" w:space="0" w:color="auto"/>
                              </w:divBdr>
                              <w:divsChild>
                                <w:div w:id="1861822359">
                                  <w:marLeft w:val="0"/>
                                  <w:marRight w:val="0"/>
                                  <w:marTop w:val="0"/>
                                  <w:marBottom w:val="0"/>
                                  <w:divBdr>
                                    <w:top w:val="none" w:sz="0" w:space="0" w:color="auto"/>
                                    <w:left w:val="none" w:sz="0" w:space="0" w:color="auto"/>
                                    <w:bottom w:val="none" w:sz="0" w:space="0" w:color="auto"/>
                                    <w:right w:val="none" w:sz="0" w:space="0" w:color="auto"/>
                                  </w:divBdr>
                                  <w:divsChild>
                                    <w:div w:id="14590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2084676">
      <w:bodyDiv w:val="1"/>
      <w:marLeft w:val="0"/>
      <w:marRight w:val="0"/>
      <w:marTop w:val="0"/>
      <w:marBottom w:val="0"/>
      <w:divBdr>
        <w:top w:val="none" w:sz="0" w:space="0" w:color="auto"/>
        <w:left w:val="none" w:sz="0" w:space="0" w:color="auto"/>
        <w:bottom w:val="none" w:sz="0" w:space="0" w:color="auto"/>
        <w:right w:val="none" w:sz="0" w:space="0" w:color="auto"/>
      </w:divBdr>
    </w:div>
    <w:div w:id="1601641884">
      <w:bodyDiv w:val="1"/>
      <w:marLeft w:val="0"/>
      <w:marRight w:val="0"/>
      <w:marTop w:val="0"/>
      <w:marBottom w:val="0"/>
      <w:divBdr>
        <w:top w:val="none" w:sz="0" w:space="0" w:color="auto"/>
        <w:left w:val="none" w:sz="0" w:space="0" w:color="auto"/>
        <w:bottom w:val="none" w:sz="0" w:space="0" w:color="auto"/>
        <w:right w:val="none" w:sz="0" w:space="0" w:color="auto"/>
      </w:divBdr>
    </w:div>
    <w:div w:id="1649893286">
      <w:bodyDiv w:val="1"/>
      <w:marLeft w:val="0"/>
      <w:marRight w:val="0"/>
      <w:marTop w:val="0"/>
      <w:marBottom w:val="0"/>
      <w:divBdr>
        <w:top w:val="none" w:sz="0" w:space="0" w:color="auto"/>
        <w:left w:val="none" w:sz="0" w:space="0" w:color="auto"/>
        <w:bottom w:val="none" w:sz="0" w:space="0" w:color="auto"/>
        <w:right w:val="none" w:sz="0" w:space="0" w:color="auto"/>
      </w:divBdr>
    </w:div>
    <w:div w:id="1649942337">
      <w:bodyDiv w:val="1"/>
      <w:marLeft w:val="0"/>
      <w:marRight w:val="0"/>
      <w:marTop w:val="0"/>
      <w:marBottom w:val="0"/>
      <w:divBdr>
        <w:top w:val="none" w:sz="0" w:space="0" w:color="auto"/>
        <w:left w:val="none" w:sz="0" w:space="0" w:color="auto"/>
        <w:bottom w:val="none" w:sz="0" w:space="0" w:color="auto"/>
        <w:right w:val="none" w:sz="0" w:space="0" w:color="auto"/>
      </w:divBdr>
      <w:divsChild>
        <w:div w:id="1225025055">
          <w:marLeft w:val="0"/>
          <w:marRight w:val="0"/>
          <w:marTop w:val="0"/>
          <w:marBottom w:val="0"/>
          <w:divBdr>
            <w:top w:val="none" w:sz="0" w:space="0" w:color="auto"/>
            <w:left w:val="none" w:sz="0" w:space="0" w:color="auto"/>
            <w:bottom w:val="none" w:sz="0" w:space="0" w:color="auto"/>
            <w:right w:val="none" w:sz="0" w:space="0" w:color="auto"/>
          </w:divBdr>
          <w:divsChild>
            <w:div w:id="57944762">
              <w:marLeft w:val="0"/>
              <w:marRight w:val="0"/>
              <w:marTop w:val="0"/>
              <w:marBottom w:val="0"/>
              <w:divBdr>
                <w:top w:val="none" w:sz="0" w:space="0" w:color="auto"/>
                <w:left w:val="none" w:sz="0" w:space="0" w:color="auto"/>
                <w:bottom w:val="none" w:sz="0" w:space="0" w:color="auto"/>
                <w:right w:val="none" w:sz="0" w:space="0" w:color="auto"/>
              </w:divBdr>
              <w:divsChild>
                <w:div w:id="2122990777">
                  <w:marLeft w:val="0"/>
                  <w:marRight w:val="0"/>
                  <w:marTop w:val="0"/>
                  <w:marBottom w:val="0"/>
                  <w:divBdr>
                    <w:top w:val="none" w:sz="0" w:space="0" w:color="auto"/>
                    <w:left w:val="none" w:sz="0" w:space="0" w:color="auto"/>
                    <w:bottom w:val="none" w:sz="0" w:space="0" w:color="auto"/>
                    <w:right w:val="none" w:sz="0" w:space="0" w:color="auto"/>
                  </w:divBdr>
                  <w:divsChild>
                    <w:div w:id="357896897">
                      <w:marLeft w:val="0"/>
                      <w:marRight w:val="0"/>
                      <w:marTop w:val="0"/>
                      <w:marBottom w:val="0"/>
                      <w:divBdr>
                        <w:top w:val="none" w:sz="0" w:space="0" w:color="auto"/>
                        <w:left w:val="none" w:sz="0" w:space="0" w:color="auto"/>
                        <w:bottom w:val="none" w:sz="0" w:space="0" w:color="auto"/>
                        <w:right w:val="none" w:sz="0" w:space="0" w:color="auto"/>
                      </w:divBdr>
                      <w:divsChild>
                        <w:div w:id="808789098">
                          <w:marLeft w:val="0"/>
                          <w:marRight w:val="0"/>
                          <w:marTop w:val="0"/>
                          <w:marBottom w:val="0"/>
                          <w:divBdr>
                            <w:top w:val="none" w:sz="0" w:space="0" w:color="auto"/>
                            <w:left w:val="none" w:sz="0" w:space="0" w:color="auto"/>
                            <w:bottom w:val="none" w:sz="0" w:space="0" w:color="auto"/>
                            <w:right w:val="none" w:sz="0" w:space="0" w:color="auto"/>
                          </w:divBdr>
                          <w:divsChild>
                            <w:div w:id="1239369023">
                              <w:marLeft w:val="0"/>
                              <w:marRight w:val="0"/>
                              <w:marTop w:val="0"/>
                              <w:marBottom w:val="0"/>
                              <w:divBdr>
                                <w:top w:val="none" w:sz="0" w:space="0" w:color="auto"/>
                                <w:left w:val="none" w:sz="0" w:space="0" w:color="auto"/>
                                <w:bottom w:val="none" w:sz="0" w:space="0" w:color="auto"/>
                                <w:right w:val="none" w:sz="0" w:space="0" w:color="auto"/>
                              </w:divBdr>
                              <w:divsChild>
                                <w:div w:id="1763527898">
                                  <w:marLeft w:val="0"/>
                                  <w:marRight w:val="0"/>
                                  <w:marTop w:val="0"/>
                                  <w:marBottom w:val="0"/>
                                  <w:divBdr>
                                    <w:top w:val="none" w:sz="0" w:space="0" w:color="auto"/>
                                    <w:left w:val="none" w:sz="0" w:space="0" w:color="auto"/>
                                    <w:bottom w:val="none" w:sz="0" w:space="0" w:color="auto"/>
                                    <w:right w:val="none" w:sz="0" w:space="0" w:color="auto"/>
                                  </w:divBdr>
                                  <w:divsChild>
                                    <w:div w:id="7631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0427843">
      <w:bodyDiv w:val="1"/>
      <w:marLeft w:val="0"/>
      <w:marRight w:val="0"/>
      <w:marTop w:val="0"/>
      <w:marBottom w:val="0"/>
      <w:divBdr>
        <w:top w:val="none" w:sz="0" w:space="0" w:color="auto"/>
        <w:left w:val="none" w:sz="0" w:space="0" w:color="auto"/>
        <w:bottom w:val="none" w:sz="0" w:space="0" w:color="auto"/>
        <w:right w:val="none" w:sz="0" w:space="0" w:color="auto"/>
      </w:divBdr>
      <w:divsChild>
        <w:div w:id="472721126">
          <w:marLeft w:val="0"/>
          <w:marRight w:val="0"/>
          <w:marTop w:val="0"/>
          <w:marBottom w:val="0"/>
          <w:divBdr>
            <w:top w:val="none" w:sz="0" w:space="0" w:color="auto"/>
            <w:left w:val="none" w:sz="0" w:space="0" w:color="auto"/>
            <w:bottom w:val="none" w:sz="0" w:space="0" w:color="auto"/>
            <w:right w:val="none" w:sz="0" w:space="0" w:color="auto"/>
          </w:divBdr>
          <w:divsChild>
            <w:div w:id="1789473676">
              <w:marLeft w:val="0"/>
              <w:marRight w:val="0"/>
              <w:marTop w:val="0"/>
              <w:marBottom w:val="0"/>
              <w:divBdr>
                <w:top w:val="none" w:sz="0" w:space="0" w:color="auto"/>
                <w:left w:val="none" w:sz="0" w:space="0" w:color="auto"/>
                <w:bottom w:val="none" w:sz="0" w:space="0" w:color="auto"/>
                <w:right w:val="none" w:sz="0" w:space="0" w:color="auto"/>
              </w:divBdr>
              <w:divsChild>
                <w:div w:id="1628583339">
                  <w:marLeft w:val="0"/>
                  <w:marRight w:val="0"/>
                  <w:marTop w:val="0"/>
                  <w:marBottom w:val="0"/>
                  <w:divBdr>
                    <w:top w:val="none" w:sz="0" w:space="0" w:color="auto"/>
                    <w:left w:val="none" w:sz="0" w:space="0" w:color="auto"/>
                    <w:bottom w:val="none" w:sz="0" w:space="0" w:color="auto"/>
                    <w:right w:val="none" w:sz="0" w:space="0" w:color="auto"/>
                  </w:divBdr>
                  <w:divsChild>
                    <w:div w:id="1947230374">
                      <w:marLeft w:val="0"/>
                      <w:marRight w:val="0"/>
                      <w:marTop w:val="0"/>
                      <w:marBottom w:val="0"/>
                      <w:divBdr>
                        <w:top w:val="none" w:sz="0" w:space="0" w:color="auto"/>
                        <w:left w:val="none" w:sz="0" w:space="0" w:color="auto"/>
                        <w:bottom w:val="none" w:sz="0" w:space="0" w:color="auto"/>
                        <w:right w:val="none" w:sz="0" w:space="0" w:color="auto"/>
                      </w:divBdr>
                      <w:divsChild>
                        <w:div w:id="2057922460">
                          <w:marLeft w:val="0"/>
                          <w:marRight w:val="0"/>
                          <w:marTop w:val="0"/>
                          <w:marBottom w:val="0"/>
                          <w:divBdr>
                            <w:top w:val="none" w:sz="0" w:space="0" w:color="auto"/>
                            <w:left w:val="none" w:sz="0" w:space="0" w:color="auto"/>
                            <w:bottom w:val="none" w:sz="0" w:space="0" w:color="auto"/>
                            <w:right w:val="none" w:sz="0" w:space="0" w:color="auto"/>
                          </w:divBdr>
                          <w:divsChild>
                            <w:div w:id="61680453">
                              <w:marLeft w:val="0"/>
                              <w:marRight w:val="0"/>
                              <w:marTop w:val="0"/>
                              <w:marBottom w:val="0"/>
                              <w:divBdr>
                                <w:top w:val="none" w:sz="0" w:space="0" w:color="auto"/>
                                <w:left w:val="none" w:sz="0" w:space="0" w:color="auto"/>
                                <w:bottom w:val="none" w:sz="0" w:space="0" w:color="auto"/>
                                <w:right w:val="none" w:sz="0" w:space="0" w:color="auto"/>
                              </w:divBdr>
                              <w:divsChild>
                                <w:div w:id="1100906112">
                                  <w:marLeft w:val="0"/>
                                  <w:marRight w:val="0"/>
                                  <w:marTop w:val="0"/>
                                  <w:marBottom w:val="0"/>
                                  <w:divBdr>
                                    <w:top w:val="none" w:sz="0" w:space="0" w:color="auto"/>
                                    <w:left w:val="none" w:sz="0" w:space="0" w:color="auto"/>
                                    <w:bottom w:val="none" w:sz="0" w:space="0" w:color="auto"/>
                                    <w:right w:val="none" w:sz="0" w:space="0" w:color="auto"/>
                                  </w:divBdr>
                                  <w:divsChild>
                                    <w:div w:id="6016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079357">
      <w:bodyDiv w:val="1"/>
      <w:marLeft w:val="0"/>
      <w:marRight w:val="0"/>
      <w:marTop w:val="0"/>
      <w:marBottom w:val="0"/>
      <w:divBdr>
        <w:top w:val="none" w:sz="0" w:space="0" w:color="auto"/>
        <w:left w:val="none" w:sz="0" w:space="0" w:color="auto"/>
        <w:bottom w:val="none" w:sz="0" w:space="0" w:color="auto"/>
        <w:right w:val="none" w:sz="0" w:space="0" w:color="auto"/>
      </w:divBdr>
    </w:div>
    <w:div w:id="1719743419">
      <w:bodyDiv w:val="1"/>
      <w:marLeft w:val="0"/>
      <w:marRight w:val="0"/>
      <w:marTop w:val="0"/>
      <w:marBottom w:val="0"/>
      <w:divBdr>
        <w:top w:val="none" w:sz="0" w:space="0" w:color="auto"/>
        <w:left w:val="none" w:sz="0" w:space="0" w:color="auto"/>
        <w:bottom w:val="none" w:sz="0" w:space="0" w:color="auto"/>
        <w:right w:val="none" w:sz="0" w:space="0" w:color="auto"/>
      </w:divBdr>
    </w:div>
    <w:div w:id="1840608972">
      <w:bodyDiv w:val="1"/>
      <w:marLeft w:val="0"/>
      <w:marRight w:val="0"/>
      <w:marTop w:val="0"/>
      <w:marBottom w:val="0"/>
      <w:divBdr>
        <w:top w:val="none" w:sz="0" w:space="0" w:color="auto"/>
        <w:left w:val="none" w:sz="0" w:space="0" w:color="auto"/>
        <w:bottom w:val="none" w:sz="0" w:space="0" w:color="auto"/>
        <w:right w:val="none" w:sz="0" w:space="0" w:color="auto"/>
      </w:divBdr>
      <w:divsChild>
        <w:div w:id="982662958">
          <w:marLeft w:val="0"/>
          <w:marRight w:val="0"/>
          <w:marTop w:val="0"/>
          <w:marBottom w:val="0"/>
          <w:divBdr>
            <w:top w:val="none" w:sz="0" w:space="0" w:color="auto"/>
            <w:left w:val="none" w:sz="0" w:space="0" w:color="auto"/>
            <w:bottom w:val="none" w:sz="0" w:space="0" w:color="auto"/>
            <w:right w:val="none" w:sz="0" w:space="0" w:color="auto"/>
          </w:divBdr>
          <w:divsChild>
            <w:div w:id="933434721">
              <w:marLeft w:val="0"/>
              <w:marRight w:val="0"/>
              <w:marTop w:val="0"/>
              <w:marBottom w:val="0"/>
              <w:divBdr>
                <w:top w:val="none" w:sz="0" w:space="0" w:color="auto"/>
                <w:left w:val="none" w:sz="0" w:space="0" w:color="auto"/>
                <w:bottom w:val="none" w:sz="0" w:space="0" w:color="auto"/>
                <w:right w:val="none" w:sz="0" w:space="0" w:color="auto"/>
              </w:divBdr>
              <w:divsChild>
                <w:div w:id="1022172127">
                  <w:marLeft w:val="0"/>
                  <w:marRight w:val="0"/>
                  <w:marTop w:val="0"/>
                  <w:marBottom w:val="0"/>
                  <w:divBdr>
                    <w:top w:val="none" w:sz="0" w:space="0" w:color="auto"/>
                    <w:left w:val="none" w:sz="0" w:space="0" w:color="auto"/>
                    <w:bottom w:val="none" w:sz="0" w:space="0" w:color="auto"/>
                    <w:right w:val="none" w:sz="0" w:space="0" w:color="auto"/>
                  </w:divBdr>
                  <w:divsChild>
                    <w:div w:id="107697113">
                      <w:marLeft w:val="0"/>
                      <w:marRight w:val="0"/>
                      <w:marTop w:val="0"/>
                      <w:marBottom w:val="0"/>
                      <w:divBdr>
                        <w:top w:val="none" w:sz="0" w:space="0" w:color="auto"/>
                        <w:left w:val="none" w:sz="0" w:space="0" w:color="auto"/>
                        <w:bottom w:val="none" w:sz="0" w:space="0" w:color="auto"/>
                        <w:right w:val="none" w:sz="0" w:space="0" w:color="auto"/>
                      </w:divBdr>
                      <w:divsChild>
                        <w:div w:id="2021810737">
                          <w:marLeft w:val="0"/>
                          <w:marRight w:val="0"/>
                          <w:marTop w:val="0"/>
                          <w:marBottom w:val="0"/>
                          <w:divBdr>
                            <w:top w:val="none" w:sz="0" w:space="0" w:color="auto"/>
                            <w:left w:val="none" w:sz="0" w:space="0" w:color="auto"/>
                            <w:bottom w:val="none" w:sz="0" w:space="0" w:color="auto"/>
                            <w:right w:val="none" w:sz="0" w:space="0" w:color="auto"/>
                          </w:divBdr>
                          <w:divsChild>
                            <w:div w:id="294335508">
                              <w:marLeft w:val="0"/>
                              <w:marRight w:val="0"/>
                              <w:marTop w:val="0"/>
                              <w:marBottom w:val="0"/>
                              <w:divBdr>
                                <w:top w:val="none" w:sz="0" w:space="0" w:color="auto"/>
                                <w:left w:val="none" w:sz="0" w:space="0" w:color="auto"/>
                                <w:bottom w:val="none" w:sz="0" w:space="0" w:color="auto"/>
                                <w:right w:val="none" w:sz="0" w:space="0" w:color="auto"/>
                              </w:divBdr>
                              <w:divsChild>
                                <w:div w:id="324016880">
                                  <w:marLeft w:val="0"/>
                                  <w:marRight w:val="0"/>
                                  <w:marTop w:val="0"/>
                                  <w:marBottom w:val="0"/>
                                  <w:divBdr>
                                    <w:top w:val="none" w:sz="0" w:space="0" w:color="auto"/>
                                    <w:left w:val="none" w:sz="0" w:space="0" w:color="auto"/>
                                    <w:bottom w:val="none" w:sz="0" w:space="0" w:color="auto"/>
                                    <w:right w:val="none" w:sz="0" w:space="0" w:color="auto"/>
                                  </w:divBdr>
                                  <w:divsChild>
                                    <w:div w:id="64882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987700">
      <w:bodyDiv w:val="1"/>
      <w:marLeft w:val="0"/>
      <w:marRight w:val="0"/>
      <w:marTop w:val="0"/>
      <w:marBottom w:val="0"/>
      <w:divBdr>
        <w:top w:val="none" w:sz="0" w:space="0" w:color="auto"/>
        <w:left w:val="none" w:sz="0" w:space="0" w:color="auto"/>
        <w:bottom w:val="none" w:sz="0" w:space="0" w:color="auto"/>
        <w:right w:val="none" w:sz="0" w:space="0" w:color="auto"/>
      </w:divBdr>
      <w:divsChild>
        <w:div w:id="348527414">
          <w:marLeft w:val="0"/>
          <w:marRight w:val="0"/>
          <w:marTop w:val="0"/>
          <w:marBottom w:val="0"/>
          <w:divBdr>
            <w:top w:val="none" w:sz="0" w:space="0" w:color="auto"/>
            <w:left w:val="none" w:sz="0" w:space="0" w:color="auto"/>
            <w:bottom w:val="none" w:sz="0" w:space="0" w:color="auto"/>
            <w:right w:val="none" w:sz="0" w:space="0" w:color="auto"/>
          </w:divBdr>
          <w:divsChild>
            <w:div w:id="349992301">
              <w:marLeft w:val="0"/>
              <w:marRight w:val="0"/>
              <w:marTop w:val="0"/>
              <w:marBottom w:val="0"/>
              <w:divBdr>
                <w:top w:val="none" w:sz="0" w:space="0" w:color="auto"/>
                <w:left w:val="none" w:sz="0" w:space="0" w:color="auto"/>
                <w:bottom w:val="none" w:sz="0" w:space="0" w:color="auto"/>
                <w:right w:val="none" w:sz="0" w:space="0" w:color="auto"/>
              </w:divBdr>
              <w:divsChild>
                <w:div w:id="79956529">
                  <w:marLeft w:val="0"/>
                  <w:marRight w:val="0"/>
                  <w:marTop w:val="0"/>
                  <w:marBottom w:val="0"/>
                  <w:divBdr>
                    <w:top w:val="none" w:sz="0" w:space="0" w:color="auto"/>
                    <w:left w:val="none" w:sz="0" w:space="0" w:color="auto"/>
                    <w:bottom w:val="none" w:sz="0" w:space="0" w:color="auto"/>
                    <w:right w:val="none" w:sz="0" w:space="0" w:color="auto"/>
                  </w:divBdr>
                  <w:divsChild>
                    <w:div w:id="225343279">
                      <w:marLeft w:val="0"/>
                      <w:marRight w:val="0"/>
                      <w:marTop w:val="0"/>
                      <w:marBottom w:val="0"/>
                      <w:divBdr>
                        <w:top w:val="none" w:sz="0" w:space="0" w:color="auto"/>
                        <w:left w:val="none" w:sz="0" w:space="0" w:color="auto"/>
                        <w:bottom w:val="none" w:sz="0" w:space="0" w:color="auto"/>
                        <w:right w:val="none" w:sz="0" w:space="0" w:color="auto"/>
                      </w:divBdr>
                      <w:divsChild>
                        <w:div w:id="333999482">
                          <w:marLeft w:val="0"/>
                          <w:marRight w:val="0"/>
                          <w:marTop w:val="0"/>
                          <w:marBottom w:val="0"/>
                          <w:divBdr>
                            <w:top w:val="none" w:sz="0" w:space="0" w:color="auto"/>
                            <w:left w:val="none" w:sz="0" w:space="0" w:color="auto"/>
                            <w:bottom w:val="none" w:sz="0" w:space="0" w:color="auto"/>
                            <w:right w:val="none" w:sz="0" w:space="0" w:color="auto"/>
                          </w:divBdr>
                          <w:divsChild>
                            <w:div w:id="335228681">
                              <w:marLeft w:val="0"/>
                              <w:marRight w:val="0"/>
                              <w:marTop w:val="0"/>
                              <w:marBottom w:val="0"/>
                              <w:divBdr>
                                <w:top w:val="none" w:sz="0" w:space="0" w:color="auto"/>
                                <w:left w:val="none" w:sz="0" w:space="0" w:color="auto"/>
                                <w:bottom w:val="none" w:sz="0" w:space="0" w:color="auto"/>
                                <w:right w:val="none" w:sz="0" w:space="0" w:color="auto"/>
                              </w:divBdr>
                              <w:divsChild>
                                <w:div w:id="914583486">
                                  <w:marLeft w:val="0"/>
                                  <w:marRight w:val="0"/>
                                  <w:marTop w:val="0"/>
                                  <w:marBottom w:val="0"/>
                                  <w:divBdr>
                                    <w:top w:val="none" w:sz="0" w:space="0" w:color="auto"/>
                                    <w:left w:val="none" w:sz="0" w:space="0" w:color="auto"/>
                                    <w:bottom w:val="none" w:sz="0" w:space="0" w:color="auto"/>
                                    <w:right w:val="none" w:sz="0" w:space="0" w:color="auto"/>
                                  </w:divBdr>
                                  <w:divsChild>
                                    <w:div w:id="106398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6692360">
      <w:bodyDiv w:val="1"/>
      <w:marLeft w:val="0"/>
      <w:marRight w:val="0"/>
      <w:marTop w:val="0"/>
      <w:marBottom w:val="0"/>
      <w:divBdr>
        <w:top w:val="none" w:sz="0" w:space="0" w:color="auto"/>
        <w:left w:val="none" w:sz="0" w:space="0" w:color="auto"/>
        <w:bottom w:val="none" w:sz="0" w:space="0" w:color="auto"/>
        <w:right w:val="none" w:sz="0" w:space="0" w:color="auto"/>
      </w:divBdr>
      <w:divsChild>
        <w:div w:id="49891152">
          <w:marLeft w:val="0"/>
          <w:marRight w:val="0"/>
          <w:marTop w:val="0"/>
          <w:marBottom w:val="0"/>
          <w:divBdr>
            <w:top w:val="none" w:sz="0" w:space="0" w:color="auto"/>
            <w:left w:val="none" w:sz="0" w:space="0" w:color="auto"/>
            <w:bottom w:val="none" w:sz="0" w:space="0" w:color="auto"/>
            <w:right w:val="none" w:sz="0" w:space="0" w:color="auto"/>
          </w:divBdr>
          <w:divsChild>
            <w:div w:id="1122770606">
              <w:marLeft w:val="0"/>
              <w:marRight w:val="0"/>
              <w:marTop w:val="0"/>
              <w:marBottom w:val="0"/>
              <w:divBdr>
                <w:top w:val="none" w:sz="0" w:space="0" w:color="auto"/>
                <w:left w:val="none" w:sz="0" w:space="0" w:color="auto"/>
                <w:bottom w:val="none" w:sz="0" w:space="0" w:color="auto"/>
                <w:right w:val="none" w:sz="0" w:space="0" w:color="auto"/>
              </w:divBdr>
              <w:divsChild>
                <w:div w:id="1862889261">
                  <w:marLeft w:val="0"/>
                  <w:marRight w:val="0"/>
                  <w:marTop w:val="195"/>
                  <w:marBottom w:val="195"/>
                  <w:divBdr>
                    <w:top w:val="none" w:sz="0" w:space="0" w:color="auto"/>
                    <w:left w:val="none" w:sz="0" w:space="0" w:color="auto"/>
                    <w:bottom w:val="none" w:sz="0" w:space="0" w:color="auto"/>
                    <w:right w:val="none" w:sz="0" w:space="0" w:color="auto"/>
                  </w:divBdr>
                  <w:divsChild>
                    <w:div w:id="1141264629">
                      <w:marLeft w:val="0"/>
                      <w:marRight w:val="0"/>
                      <w:marTop w:val="0"/>
                      <w:marBottom w:val="0"/>
                      <w:divBdr>
                        <w:top w:val="none" w:sz="0" w:space="0" w:color="auto"/>
                        <w:left w:val="none" w:sz="0" w:space="0" w:color="auto"/>
                        <w:bottom w:val="none" w:sz="0" w:space="0" w:color="auto"/>
                        <w:right w:val="none" w:sz="0" w:space="0" w:color="auto"/>
                      </w:divBdr>
                      <w:divsChild>
                        <w:div w:id="2095859058">
                          <w:marLeft w:val="0"/>
                          <w:marRight w:val="0"/>
                          <w:marTop w:val="0"/>
                          <w:marBottom w:val="0"/>
                          <w:divBdr>
                            <w:top w:val="none" w:sz="0" w:space="0" w:color="auto"/>
                            <w:left w:val="none" w:sz="0" w:space="0" w:color="auto"/>
                            <w:bottom w:val="none" w:sz="0" w:space="0" w:color="auto"/>
                            <w:right w:val="none" w:sz="0" w:space="0" w:color="auto"/>
                          </w:divBdr>
                          <w:divsChild>
                            <w:div w:id="165176510">
                              <w:marLeft w:val="0"/>
                              <w:marRight w:val="0"/>
                              <w:marTop w:val="0"/>
                              <w:marBottom w:val="0"/>
                              <w:divBdr>
                                <w:top w:val="none" w:sz="0" w:space="0" w:color="auto"/>
                                <w:left w:val="none" w:sz="0" w:space="0" w:color="auto"/>
                                <w:bottom w:val="none" w:sz="0" w:space="0" w:color="auto"/>
                                <w:right w:val="none" w:sz="0" w:space="0" w:color="auto"/>
                              </w:divBdr>
                              <w:divsChild>
                                <w:div w:id="923148059">
                                  <w:marLeft w:val="0"/>
                                  <w:marRight w:val="0"/>
                                  <w:marTop w:val="0"/>
                                  <w:marBottom w:val="0"/>
                                  <w:divBdr>
                                    <w:top w:val="none" w:sz="0" w:space="0" w:color="auto"/>
                                    <w:left w:val="none" w:sz="0" w:space="0" w:color="auto"/>
                                    <w:bottom w:val="none" w:sz="0" w:space="0" w:color="auto"/>
                                    <w:right w:val="none" w:sz="0" w:space="0" w:color="auto"/>
                                  </w:divBdr>
                                  <w:divsChild>
                                    <w:div w:id="164260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7154061">
      <w:bodyDiv w:val="1"/>
      <w:marLeft w:val="0"/>
      <w:marRight w:val="0"/>
      <w:marTop w:val="0"/>
      <w:marBottom w:val="0"/>
      <w:divBdr>
        <w:top w:val="none" w:sz="0" w:space="0" w:color="auto"/>
        <w:left w:val="none" w:sz="0" w:space="0" w:color="auto"/>
        <w:bottom w:val="none" w:sz="0" w:space="0" w:color="auto"/>
        <w:right w:val="none" w:sz="0" w:space="0" w:color="auto"/>
      </w:divBdr>
    </w:div>
    <w:div w:id="1969772522">
      <w:bodyDiv w:val="1"/>
      <w:marLeft w:val="0"/>
      <w:marRight w:val="0"/>
      <w:marTop w:val="0"/>
      <w:marBottom w:val="0"/>
      <w:divBdr>
        <w:top w:val="none" w:sz="0" w:space="0" w:color="auto"/>
        <w:left w:val="none" w:sz="0" w:space="0" w:color="auto"/>
        <w:bottom w:val="none" w:sz="0" w:space="0" w:color="auto"/>
        <w:right w:val="none" w:sz="0" w:space="0" w:color="auto"/>
      </w:divBdr>
      <w:divsChild>
        <w:div w:id="2116366739">
          <w:marLeft w:val="0"/>
          <w:marRight w:val="0"/>
          <w:marTop w:val="0"/>
          <w:marBottom w:val="0"/>
          <w:divBdr>
            <w:top w:val="none" w:sz="0" w:space="0" w:color="auto"/>
            <w:left w:val="none" w:sz="0" w:space="0" w:color="auto"/>
            <w:bottom w:val="none" w:sz="0" w:space="0" w:color="auto"/>
            <w:right w:val="none" w:sz="0" w:space="0" w:color="auto"/>
          </w:divBdr>
          <w:divsChild>
            <w:div w:id="1105804913">
              <w:marLeft w:val="0"/>
              <w:marRight w:val="0"/>
              <w:marTop w:val="0"/>
              <w:marBottom w:val="0"/>
              <w:divBdr>
                <w:top w:val="none" w:sz="0" w:space="0" w:color="auto"/>
                <w:left w:val="none" w:sz="0" w:space="0" w:color="auto"/>
                <w:bottom w:val="none" w:sz="0" w:space="0" w:color="auto"/>
                <w:right w:val="none" w:sz="0" w:space="0" w:color="auto"/>
              </w:divBdr>
              <w:divsChild>
                <w:div w:id="190925334">
                  <w:marLeft w:val="0"/>
                  <w:marRight w:val="0"/>
                  <w:marTop w:val="195"/>
                  <w:marBottom w:val="195"/>
                  <w:divBdr>
                    <w:top w:val="none" w:sz="0" w:space="0" w:color="auto"/>
                    <w:left w:val="none" w:sz="0" w:space="0" w:color="auto"/>
                    <w:bottom w:val="none" w:sz="0" w:space="0" w:color="auto"/>
                    <w:right w:val="none" w:sz="0" w:space="0" w:color="auto"/>
                  </w:divBdr>
                  <w:divsChild>
                    <w:div w:id="696277005">
                      <w:marLeft w:val="0"/>
                      <w:marRight w:val="0"/>
                      <w:marTop w:val="0"/>
                      <w:marBottom w:val="0"/>
                      <w:divBdr>
                        <w:top w:val="none" w:sz="0" w:space="0" w:color="auto"/>
                        <w:left w:val="none" w:sz="0" w:space="0" w:color="auto"/>
                        <w:bottom w:val="none" w:sz="0" w:space="0" w:color="auto"/>
                        <w:right w:val="none" w:sz="0" w:space="0" w:color="auto"/>
                      </w:divBdr>
                      <w:divsChild>
                        <w:div w:id="2097825271">
                          <w:marLeft w:val="0"/>
                          <w:marRight w:val="0"/>
                          <w:marTop w:val="0"/>
                          <w:marBottom w:val="0"/>
                          <w:divBdr>
                            <w:top w:val="none" w:sz="0" w:space="0" w:color="auto"/>
                            <w:left w:val="none" w:sz="0" w:space="0" w:color="auto"/>
                            <w:bottom w:val="none" w:sz="0" w:space="0" w:color="auto"/>
                            <w:right w:val="none" w:sz="0" w:space="0" w:color="auto"/>
                          </w:divBdr>
                          <w:divsChild>
                            <w:div w:id="919484663">
                              <w:marLeft w:val="0"/>
                              <w:marRight w:val="0"/>
                              <w:marTop w:val="0"/>
                              <w:marBottom w:val="0"/>
                              <w:divBdr>
                                <w:top w:val="none" w:sz="0" w:space="0" w:color="auto"/>
                                <w:left w:val="none" w:sz="0" w:space="0" w:color="auto"/>
                                <w:bottom w:val="none" w:sz="0" w:space="0" w:color="auto"/>
                                <w:right w:val="none" w:sz="0" w:space="0" w:color="auto"/>
                              </w:divBdr>
                              <w:divsChild>
                                <w:div w:id="997148029">
                                  <w:marLeft w:val="0"/>
                                  <w:marRight w:val="0"/>
                                  <w:marTop w:val="0"/>
                                  <w:marBottom w:val="0"/>
                                  <w:divBdr>
                                    <w:top w:val="none" w:sz="0" w:space="0" w:color="auto"/>
                                    <w:left w:val="none" w:sz="0" w:space="0" w:color="auto"/>
                                    <w:bottom w:val="none" w:sz="0" w:space="0" w:color="auto"/>
                                    <w:right w:val="none" w:sz="0" w:space="0" w:color="auto"/>
                                  </w:divBdr>
                                  <w:divsChild>
                                    <w:div w:id="78449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964822">
      <w:bodyDiv w:val="1"/>
      <w:marLeft w:val="0"/>
      <w:marRight w:val="0"/>
      <w:marTop w:val="0"/>
      <w:marBottom w:val="0"/>
      <w:divBdr>
        <w:top w:val="none" w:sz="0" w:space="0" w:color="auto"/>
        <w:left w:val="none" w:sz="0" w:space="0" w:color="auto"/>
        <w:bottom w:val="none" w:sz="0" w:space="0" w:color="auto"/>
        <w:right w:val="none" w:sz="0" w:space="0" w:color="auto"/>
      </w:divBdr>
      <w:divsChild>
        <w:div w:id="1243485522">
          <w:marLeft w:val="0"/>
          <w:marRight w:val="0"/>
          <w:marTop w:val="0"/>
          <w:marBottom w:val="0"/>
          <w:divBdr>
            <w:top w:val="none" w:sz="0" w:space="0" w:color="auto"/>
            <w:left w:val="none" w:sz="0" w:space="0" w:color="auto"/>
            <w:bottom w:val="none" w:sz="0" w:space="0" w:color="auto"/>
            <w:right w:val="none" w:sz="0" w:space="0" w:color="auto"/>
          </w:divBdr>
          <w:divsChild>
            <w:div w:id="1067655532">
              <w:marLeft w:val="0"/>
              <w:marRight w:val="0"/>
              <w:marTop w:val="0"/>
              <w:marBottom w:val="0"/>
              <w:divBdr>
                <w:top w:val="none" w:sz="0" w:space="0" w:color="auto"/>
                <w:left w:val="none" w:sz="0" w:space="0" w:color="auto"/>
                <w:bottom w:val="none" w:sz="0" w:space="0" w:color="auto"/>
                <w:right w:val="none" w:sz="0" w:space="0" w:color="auto"/>
              </w:divBdr>
              <w:divsChild>
                <w:div w:id="2018656689">
                  <w:marLeft w:val="0"/>
                  <w:marRight w:val="0"/>
                  <w:marTop w:val="0"/>
                  <w:marBottom w:val="0"/>
                  <w:divBdr>
                    <w:top w:val="none" w:sz="0" w:space="0" w:color="auto"/>
                    <w:left w:val="none" w:sz="0" w:space="0" w:color="auto"/>
                    <w:bottom w:val="none" w:sz="0" w:space="0" w:color="auto"/>
                    <w:right w:val="none" w:sz="0" w:space="0" w:color="auto"/>
                  </w:divBdr>
                  <w:divsChild>
                    <w:div w:id="501890596">
                      <w:marLeft w:val="0"/>
                      <w:marRight w:val="0"/>
                      <w:marTop w:val="0"/>
                      <w:marBottom w:val="0"/>
                      <w:divBdr>
                        <w:top w:val="none" w:sz="0" w:space="0" w:color="auto"/>
                        <w:left w:val="none" w:sz="0" w:space="0" w:color="auto"/>
                        <w:bottom w:val="none" w:sz="0" w:space="0" w:color="auto"/>
                        <w:right w:val="none" w:sz="0" w:space="0" w:color="auto"/>
                      </w:divBdr>
                      <w:divsChild>
                        <w:div w:id="1091926325">
                          <w:marLeft w:val="0"/>
                          <w:marRight w:val="0"/>
                          <w:marTop w:val="0"/>
                          <w:marBottom w:val="0"/>
                          <w:divBdr>
                            <w:top w:val="none" w:sz="0" w:space="0" w:color="auto"/>
                            <w:left w:val="none" w:sz="0" w:space="0" w:color="auto"/>
                            <w:bottom w:val="none" w:sz="0" w:space="0" w:color="auto"/>
                            <w:right w:val="none" w:sz="0" w:space="0" w:color="auto"/>
                          </w:divBdr>
                          <w:divsChild>
                            <w:div w:id="1194229040">
                              <w:marLeft w:val="0"/>
                              <w:marRight w:val="0"/>
                              <w:marTop w:val="0"/>
                              <w:marBottom w:val="0"/>
                              <w:divBdr>
                                <w:top w:val="none" w:sz="0" w:space="0" w:color="auto"/>
                                <w:left w:val="none" w:sz="0" w:space="0" w:color="auto"/>
                                <w:bottom w:val="none" w:sz="0" w:space="0" w:color="auto"/>
                                <w:right w:val="none" w:sz="0" w:space="0" w:color="auto"/>
                              </w:divBdr>
                              <w:divsChild>
                                <w:div w:id="1317221912">
                                  <w:marLeft w:val="0"/>
                                  <w:marRight w:val="0"/>
                                  <w:marTop w:val="0"/>
                                  <w:marBottom w:val="0"/>
                                  <w:divBdr>
                                    <w:top w:val="none" w:sz="0" w:space="0" w:color="auto"/>
                                    <w:left w:val="none" w:sz="0" w:space="0" w:color="auto"/>
                                    <w:bottom w:val="none" w:sz="0" w:space="0" w:color="auto"/>
                                    <w:right w:val="none" w:sz="0" w:space="0" w:color="auto"/>
                                  </w:divBdr>
                                  <w:divsChild>
                                    <w:div w:id="138602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7899267">
      <w:bodyDiv w:val="1"/>
      <w:marLeft w:val="0"/>
      <w:marRight w:val="0"/>
      <w:marTop w:val="0"/>
      <w:marBottom w:val="0"/>
      <w:divBdr>
        <w:top w:val="none" w:sz="0" w:space="0" w:color="auto"/>
        <w:left w:val="none" w:sz="0" w:space="0" w:color="auto"/>
        <w:bottom w:val="none" w:sz="0" w:space="0" w:color="auto"/>
        <w:right w:val="none" w:sz="0" w:space="0" w:color="auto"/>
      </w:divBdr>
      <w:divsChild>
        <w:div w:id="561402282">
          <w:marLeft w:val="0"/>
          <w:marRight w:val="0"/>
          <w:marTop w:val="0"/>
          <w:marBottom w:val="0"/>
          <w:divBdr>
            <w:top w:val="none" w:sz="0" w:space="0" w:color="auto"/>
            <w:left w:val="none" w:sz="0" w:space="0" w:color="auto"/>
            <w:bottom w:val="none" w:sz="0" w:space="0" w:color="auto"/>
            <w:right w:val="none" w:sz="0" w:space="0" w:color="auto"/>
          </w:divBdr>
          <w:divsChild>
            <w:div w:id="920406479">
              <w:marLeft w:val="0"/>
              <w:marRight w:val="0"/>
              <w:marTop w:val="0"/>
              <w:marBottom w:val="0"/>
              <w:divBdr>
                <w:top w:val="none" w:sz="0" w:space="0" w:color="auto"/>
                <w:left w:val="none" w:sz="0" w:space="0" w:color="auto"/>
                <w:bottom w:val="none" w:sz="0" w:space="0" w:color="auto"/>
                <w:right w:val="none" w:sz="0" w:space="0" w:color="auto"/>
              </w:divBdr>
              <w:divsChild>
                <w:div w:id="1160927266">
                  <w:marLeft w:val="0"/>
                  <w:marRight w:val="0"/>
                  <w:marTop w:val="0"/>
                  <w:marBottom w:val="0"/>
                  <w:divBdr>
                    <w:top w:val="none" w:sz="0" w:space="0" w:color="auto"/>
                    <w:left w:val="none" w:sz="0" w:space="0" w:color="auto"/>
                    <w:bottom w:val="none" w:sz="0" w:space="0" w:color="auto"/>
                    <w:right w:val="none" w:sz="0" w:space="0" w:color="auto"/>
                  </w:divBdr>
                  <w:divsChild>
                    <w:div w:id="413934726">
                      <w:marLeft w:val="0"/>
                      <w:marRight w:val="0"/>
                      <w:marTop w:val="0"/>
                      <w:marBottom w:val="0"/>
                      <w:divBdr>
                        <w:top w:val="none" w:sz="0" w:space="0" w:color="auto"/>
                        <w:left w:val="none" w:sz="0" w:space="0" w:color="auto"/>
                        <w:bottom w:val="none" w:sz="0" w:space="0" w:color="auto"/>
                        <w:right w:val="none" w:sz="0" w:space="0" w:color="auto"/>
                      </w:divBdr>
                      <w:divsChild>
                        <w:div w:id="267082055">
                          <w:marLeft w:val="0"/>
                          <w:marRight w:val="0"/>
                          <w:marTop w:val="0"/>
                          <w:marBottom w:val="0"/>
                          <w:divBdr>
                            <w:top w:val="none" w:sz="0" w:space="0" w:color="auto"/>
                            <w:left w:val="none" w:sz="0" w:space="0" w:color="auto"/>
                            <w:bottom w:val="none" w:sz="0" w:space="0" w:color="auto"/>
                            <w:right w:val="none" w:sz="0" w:space="0" w:color="auto"/>
                          </w:divBdr>
                          <w:divsChild>
                            <w:div w:id="1791238220">
                              <w:marLeft w:val="0"/>
                              <w:marRight w:val="0"/>
                              <w:marTop w:val="0"/>
                              <w:marBottom w:val="0"/>
                              <w:divBdr>
                                <w:top w:val="none" w:sz="0" w:space="0" w:color="auto"/>
                                <w:left w:val="none" w:sz="0" w:space="0" w:color="auto"/>
                                <w:bottom w:val="none" w:sz="0" w:space="0" w:color="auto"/>
                                <w:right w:val="none" w:sz="0" w:space="0" w:color="auto"/>
                              </w:divBdr>
                              <w:divsChild>
                                <w:div w:id="1223784796">
                                  <w:marLeft w:val="0"/>
                                  <w:marRight w:val="0"/>
                                  <w:marTop w:val="0"/>
                                  <w:marBottom w:val="0"/>
                                  <w:divBdr>
                                    <w:top w:val="none" w:sz="0" w:space="0" w:color="auto"/>
                                    <w:left w:val="none" w:sz="0" w:space="0" w:color="auto"/>
                                    <w:bottom w:val="none" w:sz="0" w:space="0" w:color="auto"/>
                                    <w:right w:val="none" w:sz="0" w:space="0" w:color="auto"/>
                                  </w:divBdr>
                                  <w:divsChild>
                                    <w:div w:id="137746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2143765">
      <w:bodyDiv w:val="1"/>
      <w:marLeft w:val="0"/>
      <w:marRight w:val="0"/>
      <w:marTop w:val="0"/>
      <w:marBottom w:val="0"/>
      <w:divBdr>
        <w:top w:val="none" w:sz="0" w:space="0" w:color="auto"/>
        <w:left w:val="none" w:sz="0" w:space="0" w:color="auto"/>
        <w:bottom w:val="none" w:sz="0" w:space="0" w:color="auto"/>
        <w:right w:val="none" w:sz="0" w:space="0" w:color="auto"/>
      </w:divBdr>
    </w:div>
    <w:div w:id="2104452228">
      <w:bodyDiv w:val="1"/>
      <w:marLeft w:val="0"/>
      <w:marRight w:val="0"/>
      <w:marTop w:val="0"/>
      <w:marBottom w:val="0"/>
      <w:divBdr>
        <w:top w:val="none" w:sz="0" w:space="0" w:color="auto"/>
        <w:left w:val="none" w:sz="0" w:space="0" w:color="auto"/>
        <w:bottom w:val="none" w:sz="0" w:space="0" w:color="auto"/>
        <w:right w:val="none" w:sz="0" w:space="0" w:color="auto"/>
      </w:divBdr>
    </w:div>
    <w:div w:id="2108848429">
      <w:bodyDiv w:val="1"/>
      <w:marLeft w:val="0"/>
      <w:marRight w:val="0"/>
      <w:marTop w:val="0"/>
      <w:marBottom w:val="0"/>
      <w:divBdr>
        <w:top w:val="none" w:sz="0" w:space="0" w:color="auto"/>
        <w:left w:val="none" w:sz="0" w:space="0" w:color="auto"/>
        <w:bottom w:val="none" w:sz="0" w:space="0" w:color="auto"/>
        <w:right w:val="none" w:sz="0" w:space="0" w:color="auto"/>
      </w:divBdr>
    </w:div>
    <w:div w:id="21385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972&amp;dst=2209" TargetMode="External"/><Relationship Id="rId13" Type="http://schemas.openxmlformats.org/officeDocument/2006/relationships/hyperlink" Target="garantF1://403047771.10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403047771.10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4522.2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7DA09256FC5FE1BBE26C86548F3F6AA0C46C0F7F2088FF0BABA90BA4F4A32C72DC1594D9EDE0B905C9820BA8CCBA9AC2B10F200EF414EDE864W1A" TargetMode="External"/><Relationship Id="rId4" Type="http://schemas.openxmlformats.org/officeDocument/2006/relationships/settings" Target="settings.xml"/><Relationship Id="rId9" Type="http://schemas.openxmlformats.org/officeDocument/2006/relationships/hyperlink" Target="consultantplus://offline/ref=7DA09256FC5FE1BBE26C86548F3F6AA0C46C0F7F2088FF0BABA90BA4F4A32C72DC1594D9EDE1B503C6820BA8CCBA9AC2B10F200EF414EDE864W1A" TargetMode="External"/><Relationship Id="rId14" Type="http://schemas.openxmlformats.org/officeDocument/2006/relationships/hyperlink" Target="mailto:vector@vector.n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F6855-4B2E-41B9-92AC-1536D4713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13</Pages>
  <Words>6439</Words>
  <Characters>36706</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mischat</dc:creator>
  <cp:lastModifiedBy>Талибова Екатерина Александровна</cp:lastModifiedBy>
  <cp:revision>147</cp:revision>
  <cp:lastPrinted>2021-04-28T04:10:00Z</cp:lastPrinted>
  <dcterms:created xsi:type="dcterms:W3CDTF">2023-06-22T05:03:00Z</dcterms:created>
  <dcterms:modified xsi:type="dcterms:W3CDTF">2025-03-31T06:45:00Z</dcterms:modified>
</cp:coreProperties>
</file>